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eastAsia="黑体"/>
          <w:sz w:val="52"/>
          <w:szCs w:val="5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u w:val="none"/>
          <w:shd w:val="clear" w:color="auto" w:fill="auto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u w:val="none"/>
          <w:shd w:val="clear" w:color="auto" w:fill="auto"/>
          <w:lang w:val="en-US" w:eastAsia="zh-CN" w:bidi="ar-SA"/>
        </w:rPr>
        <w:t>2027年度贵州省科协决策咨询项目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u w:val="none"/>
          <w:shd w:val="clear" w:color="auto" w:fill="auto"/>
          <w:lang w:val="en-US" w:eastAsia="zh-CN" w:bidi="ar-SA"/>
        </w:rPr>
        <w:t>选题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建议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40" w:firstLineChars="100"/>
        <w:jc w:val="left"/>
        <w:textAlignment w:val="auto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报送单位</w:t>
      </w:r>
      <w:r>
        <w:rPr>
          <w:rFonts w:hint="eastAsia" w:ascii="仿宋_GB2312" w:eastAsia="仿宋_GB2312"/>
          <w:sz w:val="24"/>
          <w:lang w:eastAsia="zh-CN"/>
        </w:rPr>
        <w:t>（盖章）</w:t>
      </w:r>
      <w:r>
        <w:rPr>
          <w:rFonts w:hint="eastAsia" w:ascii="仿宋_GB2312" w:eastAsia="仿宋_GB2312"/>
          <w:sz w:val="24"/>
        </w:rPr>
        <w:t>：</w:t>
      </w:r>
    </w:p>
    <w:tbl>
      <w:tblPr>
        <w:tblStyle w:val="4"/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0"/>
        <w:gridCol w:w="1886"/>
        <w:gridCol w:w="2235"/>
        <w:gridCol w:w="231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</w:trPr>
        <w:tc>
          <w:tcPr>
            <w:tcW w:w="241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选题</w:t>
            </w:r>
            <w:r>
              <w:rPr>
                <w:rFonts w:hint="eastAsia" w:ascii="仿宋_GB2312" w:eastAsia="仿宋_GB2312"/>
                <w:sz w:val="24"/>
              </w:rPr>
              <w:t>名称</w:t>
            </w:r>
          </w:p>
        </w:tc>
        <w:tc>
          <w:tcPr>
            <w:tcW w:w="6434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4" w:hRule="atLeast"/>
        </w:trPr>
        <w:tc>
          <w:tcPr>
            <w:tcW w:w="241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选题主要依据</w:t>
            </w:r>
          </w:p>
        </w:tc>
        <w:tc>
          <w:tcPr>
            <w:tcW w:w="6434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0" w:hRule="atLeast"/>
        </w:trPr>
        <w:tc>
          <w:tcPr>
            <w:tcW w:w="241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研究重点内容和价值（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100字左右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）</w:t>
            </w:r>
          </w:p>
        </w:tc>
        <w:tc>
          <w:tcPr>
            <w:tcW w:w="6434" w:type="dxa"/>
            <w:gridSpan w:val="3"/>
            <w:noWrap w:val="0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atLeast"/>
        </w:trPr>
        <w:tc>
          <w:tcPr>
            <w:tcW w:w="241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eastAsia="zh-CN"/>
              </w:rPr>
              <w:t>选题</w:t>
            </w:r>
            <w:r>
              <w:rPr>
                <w:rFonts w:hint="eastAsia" w:ascii="仿宋_GB2312" w:eastAsia="仿宋_GB2312"/>
                <w:kern w:val="0"/>
                <w:sz w:val="24"/>
              </w:rPr>
              <w:t>建议人</w:t>
            </w:r>
          </w:p>
        </w:tc>
        <w:tc>
          <w:tcPr>
            <w:tcW w:w="188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223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eastAsia="zh-CN"/>
              </w:rPr>
              <w:t>选题</w:t>
            </w:r>
            <w:r>
              <w:rPr>
                <w:rFonts w:hint="eastAsia" w:ascii="仿宋_GB2312" w:eastAsia="仿宋_GB2312"/>
                <w:sz w:val="24"/>
              </w:rPr>
              <w:t>建议人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工作单位、职务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（职级）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/职称</w:t>
            </w:r>
          </w:p>
        </w:tc>
        <w:tc>
          <w:tcPr>
            <w:tcW w:w="2313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4" w:hRule="atLeast"/>
        </w:trPr>
        <w:tc>
          <w:tcPr>
            <w:tcW w:w="2410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选题建议人联系电话</w:t>
            </w:r>
          </w:p>
        </w:tc>
        <w:tc>
          <w:tcPr>
            <w:tcW w:w="6434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43430F"/>
    <w:rsid w:val="16EF58AD"/>
    <w:rsid w:val="4743430F"/>
    <w:rsid w:val="494A4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2026-07-29T04:29:00Z</dcterms:created>
  <dc:creator>ʚɞ sui </dc:creator>
  <cp:lastModifiedBy>Yi_易Xiao楠</cp:lastModifiedBy>
  <dcterms:modified xsi:type="dcterms:W3CDTF">2026-07-29T12:32:41Z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71F224A8DE4F40699D1B35B550CB4677_13</vt:lpwstr>
  </property>
  <property fmtid="{D5CDD505-2E9C-101B-9397-08002B2CF9AE}" pid="4" name="KSOTemplateDocerSaveRecord">
    <vt:lpwstr>eyJoZGlkIjoiOThhYjg2NTYxY2Y4OTViMDZiNGYwM2Q4ZTM4NjI1YmUiLCJ1c2VySWQiOiI3MjkwMDI5NjQifQ==</vt:lpwstr>
  </property>
</Properties>
</file>