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Style w:val="7"/>
          <w:rFonts w:hint="default" w:ascii="宋体" w:hAnsi="宋体" w:eastAsia="宋体" w:cs="宋体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  <w:lang w:val="en-US" w:eastAsia="zh-CN"/>
        </w:rPr>
      </w:pPr>
      <w:r>
        <w:rPr>
          <w:rStyle w:val="7"/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  <w:lang w:eastAsia="zh-CN"/>
        </w:rPr>
        <w:t>附件</w:t>
      </w:r>
      <w:r>
        <w:rPr>
          <w:rStyle w:val="7"/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  <w:lang w:val="en-US" w:eastAsia="zh-CN"/>
        </w:rPr>
        <w:t>2</w:t>
      </w:r>
    </w:p>
    <w:p>
      <w:pPr>
        <w:overflowPunct w:val="0"/>
        <w:autoSpaceDE w:val="0"/>
        <w:autoSpaceDN w:val="0"/>
        <w:adjustRightInd w:val="0"/>
        <w:spacing w:line="500" w:lineRule="exact"/>
        <w:textAlignment w:val="baseline"/>
        <w:rPr>
          <w:rFonts w:eastAsia="仿宋_GB2312"/>
          <w:color w:val="000000"/>
          <w:kern w:val="0"/>
          <w:sz w:val="28"/>
          <w:szCs w:val="20"/>
        </w:rPr>
      </w:pPr>
    </w:p>
    <w:p>
      <w:pPr>
        <w:overflowPunct w:val="0"/>
        <w:autoSpaceDE w:val="0"/>
        <w:autoSpaceDN w:val="0"/>
        <w:adjustRightInd w:val="0"/>
        <w:spacing w:line="720" w:lineRule="exact"/>
        <w:jc w:val="center"/>
        <w:textAlignment w:val="baseline"/>
        <w:rPr>
          <w:rFonts w:ascii="黑体" w:hAnsi="宋体" w:eastAsia="黑体"/>
          <w:bCs/>
          <w:color w:val="000000"/>
          <w:w w:val="90"/>
          <w:kern w:val="0"/>
          <w:sz w:val="52"/>
          <w:szCs w:val="52"/>
        </w:rPr>
      </w:pPr>
    </w:p>
    <w:p>
      <w:pPr>
        <w:overflowPunct w:val="0"/>
        <w:autoSpaceDE w:val="0"/>
        <w:autoSpaceDN w:val="0"/>
        <w:adjustRightInd w:val="0"/>
        <w:spacing w:line="720" w:lineRule="exact"/>
        <w:jc w:val="center"/>
        <w:textAlignment w:val="baseline"/>
        <w:rPr>
          <w:rFonts w:ascii="黑体" w:hAnsi="宋体" w:eastAsia="黑体"/>
          <w:bCs/>
          <w:color w:val="000000"/>
          <w:w w:val="90"/>
          <w:kern w:val="0"/>
          <w:sz w:val="52"/>
          <w:szCs w:val="52"/>
        </w:rPr>
      </w:pPr>
    </w:p>
    <w:p>
      <w:pPr>
        <w:overflowPunct w:val="0"/>
        <w:autoSpaceDE w:val="0"/>
        <w:autoSpaceDN w:val="0"/>
        <w:adjustRightInd w:val="0"/>
        <w:spacing w:line="720" w:lineRule="exact"/>
        <w:jc w:val="center"/>
        <w:textAlignment w:val="baseline"/>
        <w:rPr>
          <w:rFonts w:hint="eastAsia" w:ascii="方正小标宋简体" w:hAnsi="方正小标宋简体" w:eastAsia="方正小标宋简体" w:cs="方正小标宋简体"/>
          <w:bCs/>
          <w:color w:val="000000"/>
          <w:w w:val="90"/>
          <w:kern w:val="0"/>
          <w:sz w:val="52"/>
          <w:szCs w:val="52"/>
        </w:rPr>
      </w:pPr>
      <w:r>
        <w:rPr>
          <w:rFonts w:hint="eastAsia" w:ascii="方正小标宋简体" w:hAnsi="方正小标宋简体" w:eastAsia="方正小标宋简体" w:cs="方正小标宋简体"/>
          <w:bCs/>
          <w:color w:val="000000"/>
          <w:w w:val="90"/>
          <w:kern w:val="0"/>
          <w:sz w:val="52"/>
          <w:szCs w:val="52"/>
          <w:lang w:eastAsia="zh-CN"/>
        </w:rPr>
        <w:t>贵州省</w:t>
      </w:r>
      <w:r>
        <w:rPr>
          <w:rFonts w:hint="eastAsia" w:ascii="方正小标宋简体" w:hAnsi="方正小标宋简体" w:eastAsia="方正小标宋简体" w:cs="方正小标宋简体"/>
          <w:bCs/>
          <w:color w:val="000000"/>
          <w:w w:val="90"/>
          <w:kern w:val="0"/>
          <w:sz w:val="52"/>
          <w:szCs w:val="52"/>
        </w:rPr>
        <w:t>基层科普行动计划项目申报书</w:t>
      </w:r>
    </w:p>
    <w:p>
      <w:pPr>
        <w:overflowPunct w:val="0"/>
        <w:autoSpaceDE w:val="0"/>
        <w:autoSpaceDN w:val="0"/>
        <w:adjustRightInd w:val="0"/>
        <w:spacing w:line="500" w:lineRule="exact"/>
        <w:jc w:val="center"/>
        <w:textAlignment w:val="baseline"/>
        <w:rPr>
          <w:rFonts w:hint="default" w:eastAsia="仿宋_GB2312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eastAsia="仿宋_GB2312"/>
          <w:color w:val="000000"/>
          <w:kern w:val="0"/>
          <w:sz w:val="32"/>
          <w:szCs w:val="32"/>
          <w:lang w:eastAsia="zh-CN"/>
        </w:rPr>
        <w:t>（</w:t>
      </w:r>
      <w:r>
        <w:rPr>
          <w:rFonts w:hint="eastAsia" w:eastAsia="仿宋_GB2312"/>
          <w:color w:val="000000"/>
          <w:kern w:val="0"/>
          <w:sz w:val="32"/>
          <w:szCs w:val="32"/>
          <w:lang w:val="en-US" w:eastAsia="zh-CN"/>
        </w:rPr>
        <w:t>2027年度）</w:t>
      </w:r>
    </w:p>
    <w:p>
      <w:pPr>
        <w:overflowPunct w:val="0"/>
        <w:autoSpaceDE w:val="0"/>
        <w:autoSpaceDN w:val="0"/>
        <w:adjustRightInd w:val="0"/>
        <w:spacing w:line="500" w:lineRule="exact"/>
        <w:textAlignment w:val="baseline"/>
        <w:rPr>
          <w:rFonts w:eastAsia="仿宋_GB2312"/>
          <w:color w:val="000000"/>
          <w:kern w:val="0"/>
          <w:sz w:val="28"/>
          <w:szCs w:val="20"/>
        </w:rPr>
      </w:pPr>
    </w:p>
    <w:p>
      <w:pPr>
        <w:overflowPunct w:val="0"/>
        <w:autoSpaceDE w:val="0"/>
        <w:autoSpaceDN w:val="0"/>
        <w:adjustRightInd w:val="0"/>
        <w:spacing w:line="500" w:lineRule="exact"/>
        <w:textAlignment w:val="baseline"/>
        <w:rPr>
          <w:rFonts w:eastAsia="仿宋_GB2312"/>
          <w:color w:val="000000"/>
          <w:kern w:val="0"/>
          <w:sz w:val="28"/>
          <w:szCs w:val="20"/>
        </w:rPr>
      </w:pPr>
    </w:p>
    <w:p>
      <w:pPr>
        <w:overflowPunct w:val="0"/>
        <w:autoSpaceDE w:val="0"/>
        <w:autoSpaceDN w:val="0"/>
        <w:adjustRightInd w:val="0"/>
        <w:spacing w:line="500" w:lineRule="exact"/>
        <w:textAlignment w:val="baseline"/>
        <w:rPr>
          <w:rFonts w:eastAsia="仿宋_GB2312"/>
          <w:color w:val="000000"/>
          <w:kern w:val="0"/>
          <w:sz w:val="28"/>
          <w:szCs w:val="20"/>
        </w:rPr>
      </w:pPr>
    </w:p>
    <w:p>
      <w:pPr>
        <w:overflowPunct w:val="0"/>
        <w:autoSpaceDE w:val="0"/>
        <w:autoSpaceDN w:val="0"/>
        <w:adjustRightInd w:val="0"/>
        <w:spacing w:line="500" w:lineRule="exact"/>
        <w:textAlignment w:val="baseline"/>
        <w:rPr>
          <w:rFonts w:eastAsia="仿宋_GB2312"/>
          <w:color w:val="000000"/>
          <w:kern w:val="0"/>
          <w:sz w:val="28"/>
          <w:szCs w:val="20"/>
        </w:rPr>
      </w:pPr>
    </w:p>
    <w:p>
      <w:pPr>
        <w:overflowPunct w:val="0"/>
        <w:autoSpaceDE w:val="0"/>
        <w:autoSpaceDN w:val="0"/>
        <w:adjustRightInd w:val="0"/>
        <w:spacing w:line="500" w:lineRule="exact"/>
        <w:textAlignment w:val="baseline"/>
        <w:rPr>
          <w:rFonts w:eastAsia="仿宋_GB2312"/>
          <w:color w:val="000000"/>
          <w:kern w:val="0"/>
          <w:sz w:val="28"/>
          <w:szCs w:val="20"/>
        </w:rPr>
      </w:pPr>
    </w:p>
    <w:tbl>
      <w:tblPr>
        <w:tblStyle w:val="5"/>
        <w:tblW w:w="0" w:type="auto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0"/>
        <w:gridCol w:w="612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exact"/>
          <w:jc w:val="center"/>
        </w:trPr>
        <w:tc>
          <w:tcPr>
            <w:tcW w:w="1410" w:type="dxa"/>
            <w:noWrap/>
            <w:vAlign w:val="center"/>
          </w:tcPr>
          <w:p>
            <w:pPr>
              <w:overflowPunct w:val="0"/>
              <w:autoSpaceDE w:val="0"/>
              <w:autoSpaceDN w:val="0"/>
              <w:snapToGrid w:val="0"/>
              <w:spacing w:line="240" w:lineRule="atLeast"/>
              <w:jc w:val="left"/>
              <w:textAlignment w:val="baseline"/>
              <w:rPr>
                <w:rFonts w:ascii="仿宋_GB2312" w:hAnsi="宋体" w:eastAsia="仿宋_GB2312"/>
                <w:color w:val="000000"/>
                <w:w w:val="90"/>
                <w:kern w:val="0"/>
                <w:sz w:val="28"/>
                <w:szCs w:val="28"/>
                <w:highlight w:val="green"/>
              </w:rPr>
            </w:pPr>
            <w:r>
              <w:rPr>
                <w:rFonts w:hint="eastAsia" w:ascii="仿宋_GB2312" w:hAnsi="宋体" w:eastAsia="仿宋_GB2312"/>
                <w:color w:val="000000"/>
                <w:w w:val="90"/>
                <w:kern w:val="0"/>
                <w:sz w:val="28"/>
                <w:szCs w:val="28"/>
              </w:rPr>
              <w:t>项目名称</w:t>
            </w:r>
          </w:p>
        </w:tc>
        <w:tc>
          <w:tcPr>
            <w:tcW w:w="6120" w:type="dxa"/>
            <w:noWrap/>
            <w:vAlign w:val="center"/>
          </w:tcPr>
          <w:p>
            <w:pPr>
              <w:overflowPunct w:val="0"/>
              <w:autoSpaceDE w:val="0"/>
              <w:autoSpaceDN w:val="0"/>
              <w:snapToGrid w:val="0"/>
              <w:spacing w:line="240" w:lineRule="atLeast"/>
              <w:textAlignment w:val="baseline"/>
              <w:rPr>
                <w:rFonts w:ascii="仿宋_GB2312" w:eastAsia="仿宋_GB2312"/>
                <w:color w:val="000000"/>
                <w:w w:val="90"/>
                <w:kern w:val="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exact"/>
          <w:jc w:val="center"/>
        </w:trPr>
        <w:tc>
          <w:tcPr>
            <w:tcW w:w="1410" w:type="dxa"/>
            <w:noWrap/>
            <w:vAlign w:val="center"/>
          </w:tcPr>
          <w:p>
            <w:pPr>
              <w:overflowPunct w:val="0"/>
              <w:autoSpaceDE w:val="0"/>
              <w:autoSpaceDN w:val="0"/>
              <w:snapToGrid w:val="0"/>
              <w:spacing w:line="240" w:lineRule="atLeast"/>
              <w:jc w:val="left"/>
              <w:textAlignment w:val="baseline"/>
              <w:rPr>
                <w:rFonts w:hint="eastAsia" w:ascii="仿宋_GB2312" w:hAnsi="宋体" w:eastAsia="仿宋_GB2312"/>
                <w:color w:val="000000"/>
                <w:w w:val="90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宋体" w:eastAsia="仿宋_GB2312"/>
                <w:color w:val="000000"/>
                <w:w w:val="90"/>
                <w:kern w:val="0"/>
                <w:sz w:val="28"/>
                <w:szCs w:val="28"/>
                <w:lang w:eastAsia="zh-CN"/>
              </w:rPr>
              <w:t>项目类型</w:t>
            </w:r>
          </w:p>
        </w:tc>
        <w:tc>
          <w:tcPr>
            <w:tcW w:w="6120" w:type="dxa"/>
            <w:noWrap/>
            <w:vAlign w:val="center"/>
          </w:tcPr>
          <w:p>
            <w:pPr>
              <w:overflowPunct w:val="0"/>
              <w:autoSpaceDE w:val="0"/>
              <w:autoSpaceDN w:val="0"/>
              <w:snapToGrid w:val="0"/>
              <w:spacing w:line="240" w:lineRule="atLeast"/>
              <w:textAlignment w:val="baseline"/>
              <w:rPr>
                <w:rFonts w:ascii="仿宋_GB2312" w:eastAsia="仿宋_GB2312"/>
                <w:color w:val="000000"/>
                <w:w w:val="90"/>
                <w:kern w:val="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exact"/>
          <w:jc w:val="center"/>
        </w:trPr>
        <w:tc>
          <w:tcPr>
            <w:tcW w:w="1410" w:type="dxa"/>
            <w:noWrap/>
            <w:vAlign w:val="center"/>
          </w:tcPr>
          <w:p>
            <w:pPr>
              <w:overflowPunct w:val="0"/>
              <w:autoSpaceDE w:val="0"/>
              <w:autoSpaceDN w:val="0"/>
              <w:snapToGrid w:val="0"/>
              <w:spacing w:line="240" w:lineRule="atLeast"/>
              <w:jc w:val="left"/>
              <w:textAlignment w:val="baseline"/>
              <w:rPr>
                <w:rFonts w:ascii="仿宋_GB2312" w:hAnsi="宋体" w:eastAsia="仿宋_GB2312"/>
                <w:color w:val="000000"/>
                <w:w w:val="9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color w:val="000000"/>
                <w:w w:val="90"/>
                <w:kern w:val="0"/>
                <w:sz w:val="28"/>
                <w:szCs w:val="28"/>
              </w:rPr>
              <w:t>申报单位</w:t>
            </w:r>
          </w:p>
        </w:tc>
        <w:tc>
          <w:tcPr>
            <w:tcW w:w="6120" w:type="dxa"/>
            <w:noWrap/>
            <w:vAlign w:val="center"/>
          </w:tcPr>
          <w:p>
            <w:pPr>
              <w:overflowPunct w:val="0"/>
              <w:autoSpaceDE w:val="0"/>
              <w:autoSpaceDN w:val="0"/>
              <w:snapToGrid w:val="0"/>
              <w:spacing w:line="240" w:lineRule="atLeast"/>
              <w:textAlignment w:val="baseline"/>
              <w:rPr>
                <w:rFonts w:ascii="仿宋_GB2312" w:hAnsi="宋体" w:eastAsia="仿宋_GB2312"/>
                <w:color w:val="000000"/>
                <w:w w:val="90"/>
                <w:kern w:val="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exact"/>
          <w:jc w:val="center"/>
        </w:trPr>
        <w:tc>
          <w:tcPr>
            <w:tcW w:w="1410" w:type="dxa"/>
            <w:noWrap/>
            <w:vAlign w:val="center"/>
          </w:tcPr>
          <w:p>
            <w:pPr>
              <w:overflowPunct w:val="0"/>
              <w:autoSpaceDE w:val="0"/>
              <w:autoSpaceDN w:val="0"/>
              <w:snapToGrid w:val="0"/>
              <w:spacing w:line="240" w:lineRule="atLeast"/>
              <w:jc w:val="left"/>
              <w:textAlignment w:val="baseline"/>
              <w:rPr>
                <w:rFonts w:hint="eastAsia" w:ascii="仿宋_GB2312" w:hAnsi="宋体" w:eastAsia="仿宋_GB2312"/>
                <w:color w:val="000000"/>
                <w:w w:val="90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宋体" w:eastAsia="仿宋_GB2312"/>
                <w:color w:val="000000"/>
                <w:w w:val="90"/>
                <w:kern w:val="0"/>
                <w:sz w:val="28"/>
                <w:szCs w:val="28"/>
                <w:lang w:eastAsia="zh-CN"/>
              </w:rPr>
              <w:t>联</w:t>
            </w:r>
            <w:r>
              <w:rPr>
                <w:rFonts w:hint="eastAsia" w:ascii="仿宋_GB2312" w:hAnsi="宋体" w:eastAsia="仿宋_GB2312"/>
                <w:color w:val="000000"/>
                <w:w w:val="90"/>
                <w:kern w:val="0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_GB2312" w:hAnsi="宋体" w:eastAsia="仿宋_GB2312"/>
                <w:color w:val="000000"/>
                <w:w w:val="90"/>
                <w:kern w:val="0"/>
                <w:sz w:val="28"/>
                <w:szCs w:val="28"/>
                <w:lang w:eastAsia="zh-CN"/>
              </w:rPr>
              <w:t>系</w:t>
            </w:r>
            <w:r>
              <w:rPr>
                <w:rFonts w:hint="eastAsia" w:ascii="仿宋_GB2312" w:hAnsi="宋体" w:eastAsia="仿宋_GB2312"/>
                <w:color w:val="000000"/>
                <w:w w:val="90"/>
                <w:kern w:val="0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_GB2312" w:hAnsi="宋体" w:eastAsia="仿宋_GB2312"/>
                <w:color w:val="000000"/>
                <w:w w:val="90"/>
                <w:kern w:val="0"/>
                <w:sz w:val="28"/>
                <w:szCs w:val="28"/>
                <w:lang w:eastAsia="zh-CN"/>
              </w:rPr>
              <w:t>人</w:t>
            </w:r>
          </w:p>
        </w:tc>
        <w:tc>
          <w:tcPr>
            <w:tcW w:w="6120" w:type="dxa"/>
            <w:noWrap/>
            <w:vAlign w:val="center"/>
          </w:tcPr>
          <w:p>
            <w:pPr>
              <w:overflowPunct w:val="0"/>
              <w:autoSpaceDE w:val="0"/>
              <w:autoSpaceDN w:val="0"/>
              <w:snapToGrid w:val="0"/>
              <w:spacing w:line="240" w:lineRule="atLeast"/>
              <w:textAlignment w:val="baseline"/>
              <w:rPr>
                <w:rFonts w:ascii="仿宋_GB2312" w:hAnsi="宋体" w:eastAsia="仿宋_GB2312"/>
                <w:color w:val="000000"/>
                <w:w w:val="9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color w:val="000000"/>
                <w:w w:val="90"/>
                <w:kern w:val="0"/>
                <w:sz w:val="28"/>
                <w:szCs w:val="28"/>
              </w:rPr>
              <w:t xml:space="preserve">            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exact"/>
          <w:jc w:val="center"/>
        </w:trPr>
        <w:tc>
          <w:tcPr>
            <w:tcW w:w="1410" w:type="dxa"/>
            <w:noWrap/>
            <w:vAlign w:val="center"/>
          </w:tcPr>
          <w:p>
            <w:pPr>
              <w:overflowPunct w:val="0"/>
              <w:autoSpaceDE w:val="0"/>
              <w:autoSpaceDN w:val="0"/>
              <w:snapToGrid w:val="0"/>
              <w:spacing w:line="240" w:lineRule="atLeast"/>
              <w:jc w:val="left"/>
              <w:textAlignment w:val="baseline"/>
              <w:rPr>
                <w:rFonts w:hint="eastAsia" w:ascii="仿宋_GB2312" w:hAnsi="宋体" w:eastAsia="仿宋_GB2312"/>
                <w:color w:val="000000"/>
                <w:w w:val="90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宋体" w:eastAsia="仿宋_GB2312"/>
                <w:color w:val="000000"/>
                <w:w w:val="90"/>
                <w:kern w:val="0"/>
                <w:sz w:val="28"/>
                <w:szCs w:val="28"/>
                <w:lang w:eastAsia="zh-CN"/>
              </w:rPr>
              <w:t>联系电话</w:t>
            </w:r>
          </w:p>
        </w:tc>
        <w:tc>
          <w:tcPr>
            <w:tcW w:w="6120" w:type="dxa"/>
            <w:noWrap/>
            <w:vAlign w:val="center"/>
          </w:tcPr>
          <w:p>
            <w:pPr>
              <w:overflowPunct w:val="0"/>
              <w:autoSpaceDE w:val="0"/>
              <w:autoSpaceDN w:val="0"/>
              <w:snapToGrid w:val="0"/>
              <w:spacing w:line="240" w:lineRule="atLeast"/>
              <w:textAlignment w:val="baseline"/>
              <w:rPr>
                <w:rFonts w:hint="eastAsia" w:ascii="仿宋_GB2312" w:hAnsi="宋体" w:eastAsia="仿宋_GB2312"/>
                <w:color w:val="000000"/>
                <w:w w:val="90"/>
                <w:kern w:val="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exact"/>
          <w:jc w:val="center"/>
        </w:trPr>
        <w:tc>
          <w:tcPr>
            <w:tcW w:w="1410" w:type="dxa"/>
            <w:noWrap/>
            <w:vAlign w:val="center"/>
          </w:tcPr>
          <w:p>
            <w:pPr>
              <w:overflowPunct w:val="0"/>
              <w:autoSpaceDE w:val="0"/>
              <w:autoSpaceDN w:val="0"/>
              <w:snapToGrid w:val="0"/>
              <w:spacing w:line="240" w:lineRule="atLeast"/>
              <w:jc w:val="left"/>
              <w:textAlignment w:val="baseline"/>
              <w:rPr>
                <w:rFonts w:hint="eastAsia" w:ascii="仿宋_GB2312" w:hAnsi="宋体" w:eastAsia="仿宋_GB2312" w:cs="Times New Roman"/>
                <w:color w:val="000000"/>
                <w:w w:val="9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color w:val="000000"/>
                <w:w w:val="90"/>
                <w:kern w:val="0"/>
                <w:sz w:val="28"/>
                <w:szCs w:val="28"/>
                <w:lang w:eastAsia="zh-CN"/>
              </w:rPr>
              <w:t>申报</w:t>
            </w:r>
            <w:r>
              <w:rPr>
                <w:rFonts w:hint="eastAsia" w:ascii="仿宋_GB2312" w:hAnsi="宋体" w:eastAsia="仿宋_GB2312"/>
                <w:color w:val="000000"/>
                <w:w w:val="90"/>
                <w:kern w:val="0"/>
                <w:sz w:val="28"/>
                <w:szCs w:val="28"/>
              </w:rPr>
              <w:t>日期</w:t>
            </w:r>
          </w:p>
        </w:tc>
        <w:tc>
          <w:tcPr>
            <w:tcW w:w="6120" w:type="dxa"/>
            <w:noWrap/>
            <w:vAlign w:val="center"/>
          </w:tcPr>
          <w:p>
            <w:pPr>
              <w:overflowPunct w:val="0"/>
              <w:autoSpaceDE w:val="0"/>
              <w:autoSpaceDN w:val="0"/>
              <w:snapToGrid w:val="0"/>
              <w:spacing w:line="240" w:lineRule="atLeast"/>
              <w:textAlignment w:val="baseline"/>
              <w:rPr>
                <w:rFonts w:hint="eastAsia" w:ascii="仿宋_GB2312" w:hAnsi="宋体" w:eastAsia="仿宋_GB2312" w:cs="Times New Roman"/>
                <w:color w:val="000000"/>
                <w:w w:val="9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color w:val="000000"/>
                <w:w w:val="90"/>
                <w:kern w:val="0"/>
                <w:sz w:val="28"/>
                <w:szCs w:val="28"/>
              </w:rPr>
              <w:t xml:space="preserve">              年    月    日</w:t>
            </w:r>
          </w:p>
        </w:tc>
      </w:tr>
    </w:tbl>
    <w:p>
      <w:pPr>
        <w:overflowPunct w:val="0"/>
        <w:autoSpaceDE w:val="0"/>
        <w:autoSpaceDN w:val="0"/>
        <w:adjustRightInd w:val="0"/>
        <w:spacing w:line="500" w:lineRule="exact"/>
        <w:textAlignment w:val="baseline"/>
        <w:rPr>
          <w:rFonts w:eastAsia="仿宋_GB2312"/>
          <w:color w:val="000000"/>
          <w:kern w:val="0"/>
          <w:sz w:val="28"/>
          <w:szCs w:val="20"/>
        </w:rPr>
      </w:pPr>
    </w:p>
    <w:p>
      <w:pPr>
        <w:overflowPunct w:val="0"/>
        <w:autoSpaceDE w:val="0"/>
        <w:autoSpaceDN w:val="0"/>
        <w:adjustRightInd w:val="0"/>
        <w:spacing w:line="500" w:lineRule="exact"/>
        <w:jc w:val="both"/>
        <w:textAlignment w:val="baseline"/>
        <w:rPr>
          <w:rFonts w:eastAsia="仿宋_GB2312"/>
          <w:color w:val="000000"/>
          <w:kern w:val="0"/>
          <w:sz w:val="28"/>
          <w:szCs w:val="20"/>
        </w:rPr>
      </w:pPr>
    </w:p>
    <w:p>
      <w:pPr>
        <w:widowControl/>
        <w:overflowPunct w:val="0"/>
        <w:autoSpaceDE w:val="0"/>
        <w:autoSpaceDN w:val="0"/>
        <w:adjustRightInd w:val="0"/>
        <w:spacing w:before="240" w:after="240" w:line="560" w:lineRule="exact"/>
        <w:jc w:val="center"/>
        <w:textAlignment w:val="baseline"/>
        <w:rPr>
          <w:rFonts w:hint="eastAsia" w:hAnsi="黑体" w:eastAsia="黑体"/>
          <w:kern w:val="0"/>
          <w:sz w:val="28"/>
          <w:szCs w:val="28"/>
        </w:rPr>
        <w:sectPr>
          <w:pgSz w:w="11906" w:h="16838"/>
          <w:pgMar w:top="2211" w:right="1531" w:bottom="1871" w:left="1531" w:header="851" w:footer="992" w:gutter="0"/>
          <w:cols w:space="720" w:num="1"/>
          <w:rtlGutter w:val="0"/>
          <w:docGrid w:type="lines" w:linePitch="312" w:charSpace="0"/>
        </w:sectPr>
      </w:pPr>
    </w:p>
    <w:p>
      <w:pPr>
        <w:widowControl/>
        <w:overflowPunct w:val="0"/>
        <w:autoSpaceDE w:val="0"/>
        <w:autoSpaceDN w:val="0"/>
        <w:adjustRightInd w:val="0"/>
        <w:spacing w:before="240" w:after="240" w:line="560" w:lineRule="exact"/>
        <w:jc w:val="center"/>
        <w:textAlignment w:val="baseline"/>
        <w:rPr>
          <w:rFonts w:ascii="黑体" w:eastAsia="黑体"/>
          <w:kern w:val="0"/>
          <w:sz w:val="30"/>
          <w:szCs w:val="30"/>
        </w:rPr>
      </w:pPr>
      <w:r>
        <w:rPr>
          <w:rFonts w:hint="eastAsia" w:hAnsi="黑体" w:eastAsia="黑体"/>
          <w:kern w:val="0"/>
          <w:sz w:val="28"/>
          <w:szCs w:val="28"/>
        </w:rPr>
        <w:t>填 报 说 明</w:t>
      </w:r>
    </w:p>
    <w:p>
      <w:pPr>
        <w:keepNext w:val="0"/>
        <w:keepLines w:val="0"/>
        <w:pageBreakBefore w:val="0"/>
        <w:widowControl/>
        <w:kinsoku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420" w:firstLineChars="200"/>
        <w:textAlignment w:val="baseline"/>
        <w:rPr>
          <w:rFonts w:ascii="仿宋_GB2312" w:hAnsi="宋体" w:eastAsia="仿宋_GB2312"/>
          <w:kern w:val="0"/>
          <w:szCs w:val="21"/>
        </w:rPr>
      </w:pPr>
      <w:r>
        <w:rPr>
          <w:rFonts w:hint="eastAsia" w:ascii="仿宋_GB2312" w:hAnsi="宋体" w:eastAsia="仿宋_GB2312"/>
          <w:kern w:val="0"/>
          <w:szCs w:val="21"/>
        </w:rPr>
        <w:t>1．本申报书是申报基层科普行动计划项目的依据，填写内容须实事求是，表述应明确、严谨。相应栏目请填写完整。格式不符的申</w:t>
      </w:r>
      <w:r>
        <w:rPr>
          <w:rFonts w:hint="eastAsia" w:ascii="仿宋_GB2312" w:hAnsi="宋体" w:eastAsia="仿宋_GB2312"/>
          <w:kern w:val="0"/>
          <w:szCs w:val="21"/>
          <w:lang w:eastAsia="zh-CN"/>
        </w:rPr>
        <w:t>报书</w:t>
      </w:r>
      <w:r>
        <w:rPr>
          <w:rFonts w:hint="eastAsia" w:ascii="仿宋_GB2312" w:hAnsi="宋体" w:eastAsia="仿宋_GB2312"/>
          <w:kern w:val="0"/>
          <w:szCs w:val="21"/>
        </w:rPr>
        <w:t>不予受理。</w:t>
      </w:r>
    </w:p>
    <w:p>
      <w:pPr>
        <w:keepNext w:val="0"/>
        <w:keepLines w:val="0"/>
        <w:pageBreakBefore w:val="0"/>
        <w:widowControl/>
        <w:kinsoku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420" w:firstLineChars="200"/>
        <w:textAlignment w:val="baseline"/>
        <w:rPr>
          <w:rFonts w:ascii="仿宋_GB2312" w:hAnsi="宋体" w:eastAsia="仿宋_GB2312"/>
          <w:kern w:val="0"/>
          <w:szCs w:val="21"/>
        </w:rPr>
      </w:pPr>
      <w:r>
        <w:rPr>
          <w:rFonts w:hint="eastAsia" w:ascii="仿宋_GB2312" w:hAnsi="宋体" w:eastAsia="仿宋_GB2312"/>
          <w:kern w:val="0"/>
          <w:szCs w:val="21"/>
        </w:rPr>
        <w:t>2．每个申请项目单独填写项目申报书，同一申报书申请两个或两个以上项目视作无效。申报书应为A4开本的计算机打印稿，一式</w:t>
      </w:r>
      <w:r>
        <w:rPr>
          <w:rFonts w:hint="eastAsia" w:ascii="仿宋_GB2312" w:hAnsi="宋体" w:eastAsia="仿宋_GB2312"/>
          <w:kern w:val="0"/>
          <w:szCs w:val="21"/>
          <w:lang w:eastAsia="zh-CN"/>
        </w:rPr>
        <w:t>一</w:t>
      </w:r>
      <w:r>
        <w:rPr>
          <w:rFonts w:hint="eastAsia" w:ascii="仿宋_GB2312" w:hAnsi="宋体" w:eastAsia="仿宋_GB2312"/>
          <w:kern w:val="0"/>
          <w:szCs w:val="21"/>
        </w:rPr>
        <w:t>份。</w:t>
      </w:r>
    </w:p>
    <w:p>
      <w:pPr>
        <w:keepNext w:val="0"/>
        <w:keepLines w:val="0"/>
        <w:pageBreakBefore w:val="0"/>
        <w:widowControl/>
        <w:kinsoku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420" w:firstLineChars="200"/>
        <w:textAlignment w:val="baseline"/>
        <w:rPr>
          <w:rFonts w:ascii="仿宋_GB2312" w:hAnsi="宋体" w:eastAsia="仿宋_GB2312"/>
          <w:kern w:val="0"/>
          <w:szCs w:val="21"/>
        </w:rPr>
      </w:pPr>
      <w:r>
        <w:rPr>
          <w:rFonts w:hint="eastAsia" w:ascii="仿宋_GB2312" w:hAnsi="宋体" w:eastAsia="仿宋_GB2312"/>
          <w:kern w:val="0"/>
          <w:szCs w:val="21"/>
        </w:rPr>
        <w:t>3.“项目名称”应确切反映项目</w:t>
      </w:r>
      <w:r>
        <w:rPr>
          <w:rFonts w:hint="eastAsia" w:ascii="仿宋_GB2312" w:hAnsi="宋体" w:eastAsia="仿宋_GB2312"/>
          <w:kern w:val="0"/>
          <w:szCs w:val="21"/>
          <w:lang w:eastAsia="zh-CN"/>
        </w:rPr>
        <w:t>指向</w:t>
      </w:r>
      <w:r>
        <w:rPr>
          <w:rFonts w:hint="eastAsia" w:ascii="仿宋_GB2312" w:hAnsi="宋体" w:eastAsia="仿宋_GB2312"/>
          <w:kern w:val="0"/>
          <w:szCs w:val="21"/>
        </w:rPr>
        <w:t>和范围，最多不超过20个汉字。“申报单位”须填写单位全称。</w:t>
      </w:r>
    </w:p>
    <w:p>
      <w:pPr>
        <w:keepNext w:val="0"/>
        <w:keepLines w:val="0"/>
        <w:pageBreakBefore w:val="0"/>
        <w:widowControl/>
        <w:kinsoku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420" w:firstLineChars="200"/>
        <w:textAlignment w:val="baseline"/>
        <w:rPr>
          <w:rFonts w:hint="eastAsia" w:ascii="仿宋_GB2312" w:hAnsi="宋体" w:eastAsia="仿宋_GB2312"/>
          <w:kern w:val="0"/>
          <w:szCs w:val="21"/>
          <w:lang w:eastAsia="zh-CN"/>
        </w:rPr>
      </w:pPr>
      <w:r>
        <w:rPr>
          <w:rFonts w:hint="eastAsia" w:ascii="仿宋_GB2312" w:hAnsi="宋体" w:eastAsia="仿宋_GB2312"/>
          <w:kern w:val="0"/>
          <w:szCs w:val="21"/>
        </w:rPr>
        <w:t>4.</w:t>
      </w:r>
      <w:r>
        <w:rPr>
          <w:rFonts w:hint="eastAsia" w:ascii="仿宋_GB2312" w:hAnsi="宋体" w:eastAsia="仿宋_GB2312"/>
          <w:kern w:val="0"/>
          <w:szCs w:val="21"/>
          <w:lang w:eastAsia="zh-CN"/>
        </w:rPr>
        <w:t>“项目类型”包含科普惠农强村工程、科普社区益民工程、科普能力提升工程、科普示范创新工程四类。</w:t>
      </w:r>
    </w:p>
    <w:p>
      <w:pPr>
        <w:keepNext w:val="0"/>
        <w:keepLines w:val="0"/>
        <w:pageBreakBefore w:val="0"/>
        <w:widowControl/>
        <w:kinsoku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420" w:firstLineChars="200"/>
        <w:textAlignment w:val="baseline"/>
        <w:rPr>
          <w:rFonts w:ascii="仿宋_GB2312" w:hAnsi="宋体" w:eastAsia="仿宋_GB2312"/>
          <w:kern w:val="0"/>
          <w:szCs w:val="21"/>
        </w:rPr>
      </w:pPr>
      <w:r>
        <w:rPr>
          <w:rFonts w:hint="eastAsia" w:ascii="仿宋_GB2312" w:hAnsi="宋体" w:eastAsia="仿宋_GB2312"/>
          <w:kern w:val="0"/>
          <w:szCs w:val="21"/>
          <w:lang w:val="en-US" w:eastAsia="zh-CN"/>
        </w:rPr>
        <w:t>5.</w:t>
      </w:r>
      <w:r>
        <w:rPr>
          <w:rFonts w:hint="eastAsia" w:ascii="仿宋_GB2312" w:hAnsi="宋体" w:eastAsia="仿宋_GB2312"/>
          <w:kern w:val="0"/>
          <w:szCs w:val="21"/>
        </w:rPr>
        <w:t>“项目申报单位基本情况”，如需有关单位参与协作，应由第一申报单位牵头项目实施和管理，“单位名称”填第一申报单位。在“项目</w:t>
      </w:r>
      <w:r>
        <w:rPr>
          <w:rFonts w:hint="eastAsia" w:ascii="仿宋_GB2312" w:hAnsi="宋体" w:eastAsia="仿宋_GB2312"/>
          <w:kern w:val="0"/>
          <w:szCs w:val="21"/>
          <w:lang w:eastAsia="zh-CN"/>
        </w:rPr>
        <w:t>组织</w:t>
      </w:r>
      <w:r>
        <w:rPr>
          <w:rFonts w:hint="eastAsia" w:ascii="仿宋_GB2312" w:hAnsi="宋体" w:eastAsia="仿宋_GB2312"/>
          <w:kern w:val="0"/>
          <w:szCs w:val="21"/>
        </w:rPr>
        <w:t>实施条件”</w:t>
      </w:r>
      <w:r>
        <w:rPr>
          <w:rFonts w:hint="eastAsia" w:ascii="仿宋_GB2312" w:hAnsi="宋体" w:eastAsia="仿宋_GB2312"/>
          <w:kern w:val="0"/>
          <w:szCs w:val="21"/>
          <w:lang w:eastAsia="zh-CN"/>
        </w:rPr>
        <w:t>和</w:t>
      </w:r>
      <w:r>
        <w:rPr>
          <w:rFonts w:hint="eastAsia" w:ascii="仿宋_GB2312" w:hAnsi="宋体" w:eastAsia="仿宋_GB2312"/>
          <w:spacing w:val="2"/>
          <w:kern w:val="0"/>
          <w:szCs w:val="21"/>
        </w:rPr>
        <w:t>“项目</w:t>
      </w:r>
      <w:r>
        <w:rPr>
          <w:rFonts w:hint="eastAsia" w:ascii="仿宋_GB2312" w:hAnsi="宋体" w:eastAsia="仿宋_GB2312"/>
          <w:spacing w:val="2"/>
          <w:kern w:val="0"/>
          <w:szCs w:val="21"/>
          <w:lang w:eastAsia="zh-CN"/>
        </w:rPr>
        <w:t>经费</w:t>
      </w:r>
      <w:r>
        <w:rPr>
          <w:rFonts w:hint="eastAsia" w:ascii="仿宋_GB2312" w:hAnsi="宋体" w:eastAsia="仿宋_GB2312"/>
          <w:spacing w:val="2"/>
          <w:kern w:val="0"/>
          <w:szCs w:val="21"/>
        </w:rPr>
        <w:t>预算”</w:t>
      </w:r>
      <w:r>
        <w:rPr>
          <w:rFonts w:hint="eastAsia" w:ascii="仿宋_GB2312" w:hAnsi="宋体" w:eastAsia="仿宋_GB2312"/>
          <w:kern w:val="0"/>
          <w:szCs w:val="21"/>
        </w:rPr>
        <w:t>中，须对承办单位和协作单位的组织分工</w:t>
      </w:r>
      <w:r>
        <w:rPr>
          <w:rFonts w:hint="eastAsia" w:ascii="仿宋_GB2312" w:hAnsi="宋体" w:eastAsia="仿宋_GB2312"/>
          <w:kern w:val="0"/>
          <w:szCs w:val="21"/>
          <w:lang w:eastAsia="zh-CN"/>
        </w:rPr>
        <w:t>和</w:t>
      </w:r>
      <w:r>
        <w:rPr>
          <w:rFonts w:hint="eastAsia" w:ascii="仿宋_GB2312" w:hAnsi="宋体" w:eastAsia="仿宋_GB2312"/>
          <w:spacing w:val="2"/>
          <w:kern w:val="0"/>
          <w:szCs w:val="21"/>
        </w:rPr>
        <w:t>经费使用情况</w:t>
      </w:r>
      <w:r>
        <w:rPr>
          <w:rFonts w:hint="eastAsia" w:ascii="仿宋_GB2312" w:hAnsi="宋体" w:eastAsia="仿宋_GB2312"/>
          <w:kern w:val="0"/>
          <w:szCs w:val="21"/>
        </w:rPr>
        <w:t>进行说明</w:t>
      </w:r>
      <w:r>
        <w:rPr>
          <w:rFonts w:hint="eastAsia" w:ascii="仿宋_GB2312" w:hAnsi="宋体" w:eastAsia="仿宋_GB2312"/>
          <w:spacing w:val="2"/>
          <w:kern w:val="0"/>
          <w:szCs w:val="21"/>
        </w:rPr>
        <w:t>。</w:t>
      </w:r>
    </w:p>
    <w:p>
      <w:pPr>
        <w:keepNext w:val="0"/>
        <w:keepLines w:val="0"/>
        <w:pageBreakBefore w:val="0"/>
        <w:widowControl/>
        <w:kinsoku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420" w:firstLineChars="200"/>
        <w:jc w:val="left"/>
        <w:textAlignment w:val="baseline"/>
        <w:rPr>
          <w:rFonts w:ascii="仿宋_GB2312" w:hAnsi="宋体" w:eastAsia="仿宋_GB2312"/>
          <w:kern w:val="0"/>
          <w:szCs w:val="21"/>
        </w:rPr>
      </w:pPr>
      <w:r>
        <w:rPr>
          <w:rFonts w:hint="eastAsia" w:ascii="仿宋_GB2312" w:hAnsi="宋体" w:eastAsia="仿宋_GB2312"/>
          <w:kern w:val="0"/>
          <w:szCs w:val="21"/>
          <w:lang w:val="en-US" w:eastAsia="zh-CN"/>
        </w:rPr>
        <w:t>6</w:t>
      </w:r>
      <w:r>
        <w:rPr>
          <w:rFonts w:hint="eastAsia" w:ascii="仿宋_GB2312" w:hAnsi="宋体" w:eastAsia="仿宋_GB2312"/>
          <w:kern w:val="0"/>
          <w:szCs w:val="21"/>
        </w:rPr>
        <w:t>.“项目</w:t>
      </w:r>
      <w:r>
        <w:rPr>
          <w:rFonts w:hint="eastAsia" w:ascii="仿宋_GB2312" w:hAnsi="宋体" w:eastAsia="仿宋_GB2312"/>
          <w:kern w:val="0"/>
          <w:szCs w:val="21"/>
          <w:lang w:eastAsia="zh-CN"/>
        </w:rPr>
        <w:t>内容</w:t>
      </w:r>
      <w:r>
        <w:rPr>
          <w:rFonts w:hint="eastAsia" w:ascii="仿宋_GB2312" w:hAnsi="宋体" w:eastAsia="仿宋_GB2312"/>
          <w:kern w:val="0"/>
          <w:szCs w:val="21"/>
        </w:rPr>
        <w:t>”，可根据具体情况细分为若干项子任务，每项（子）任务要明确具体内容、</w:t>
      </w:r>
      <w:r>
        <w:rPr>
          <w:rFonts w:hint="eastAsia" w:ascii="仿宋_GB2312" w:hAnsi="宋体" w:eastAsia="仿宋_GB2312"/>
          <w:kern w:val="0"/>
          <w:szCs w:val="21"/>
          <w:lang w:eastAsia="zh-CN"/>
        </w:rPr>
        <w:t>及数量</w:t>
      </w:r>
      <w:r>
        <w:rPr>
          <w:rFonts w:hint="eastAsia" w:ascii="仿宋_GB2312" w:hAnsi="宋体" w:eastAsia="仿宋_GB2312"/>
          <w:kern w:val="0"/>
          <w:szCs w:val="21"/>
        </w:rPr>
        <w:t>。各（子）任务要与项目工作直接相关，任务目标、成果阐述应尽量具体、量化。</w:t>
      </w:r>
    </w:p>
    <w:p>
      <w:pPr>
        <w:keepNext w:val="0"/>
        <w:keepLines w:val="0"/>
        <w:pageBreakBefore w:val="0"/>
        <w:widowControl/>
        <w:kinsoku/>
        <w:wordWrap/>
        <w:overflowPunct w:val="0"/>
        <w:topLinePunct w:val="0"/>
        <w:autoSpaceDE w:val="0"/>
        <w:autoSpaceDN w:val="0"/>
        <w:bidi w:val="0"/>
        <w:adjustRightInd w:val="0"/>
        <w:spacing w:line="360" w:lineRule="auto"/>
        <w:ind w:firstLine="420" w:firstLineChars="200"/>
        <w:textAlignment w:val="baseline"/>
        <w:rPr>
          <w:rFonts w:ascii="仿宋_GB2312" w:hAnsi="宋体" w:eastAsia="仿宋_GB2312"/>
          <w:kern w:val="0"/>
          <w:szCs w:val="21"/>
        </w:rPr>
      </w:pPr>
      <w:r>
        <w:rPr>
          <w:rFonts w:hint="eastAsia" w:ascii="仿宋_GB2312" w:hAnsi="宋体" w:eastAsia="仿宋_GB2312"/>
          <w:kern w:val="0"/>
          <w:szCs w:val="21"/>
          <w:lang w:val="en-US" w:eastAsia="zh-CN"/>
        </w:rPr>
        <w:t>7</w:t>
      </w:r>
      <w:r>
        <w:rPr>
          <w:rFonts w:hint="eastAsia" w:ascii="仿宋_GB2312" w:hAnsi="宋体" w:eastAsia="仿宋_GB2312"/>
          <w:kern w:val="0"/>
          <w:szCs w:val="21"/>
        </w:rPr>
        <w:t>.“项目</w:t>
      </w:r>
      <w:r>
        <w:rPr>
          <w:rFonts w:hint="eastAsia" w:ascii="仿宋_GB2312" w:hAnsi="宋体" w:eastAsia="仿宋_GB2312"/>
          <w:kern w:val="0"/>
          <w:szCs w:val="21"/>
          <w:lang w:eastAsia="zh-CN"/>
        </w:rPr>
        <w:t>目标及</w:t>
      </w:r>
      <w:r>
        <w:rPr>
          <w:rFonts w:hint="eastAsia" w:ascii="仿宋_GB2312" w:hAnsi="宋体" w:eastAsia="仿宋_GB2312"/>
          <w:kern w:val="0"/>
          <w:szCs w:val="21"/>
        </w:rPr>
        <w:t>预期</w:t>
      </w:r>
      <w:r>
        <w:rPr>
          <w:rFonts w:hint="eastAsia" w:ascii="仿宋_GB2312" w:hAnsi="宋体" w:eastAsia="仿宋_GB2312"/>
          <w:kern w:val="0"/>
          <w:szCs w:val="21"/>
          <w:lang w:eastAsia="zh-CN"/>
        </w:rPr>
        <w:t>成果</w:t>
      </w:r>
      <w:r>
        <w:rPr>
          <w:rFonts w:hint="eastAsia" w:ascii="仿宋_GB2312" w:hAnsi="宋体" w:eastAsia="仿宋_GB2312"/>
          <w:kern w:val="0"/>
          <w:szCs w:val="21"/>
        </w:rPr>
        <w:t>”，指项目实施预期可产生的直接或间接影响，包括预期社会效益、经济效益、可持续影响等，以及项目服务对象的受益情况等。效益应与项目工作直接相关，对预期效益内容的阐述应尽量具体、量化。</w:t>
      </w:r>
    </w:p>
    <w:p>
      <w:pPr>
        <w:widowControl/>
        <w:overflowPunct w:val="0"/>
        <w:autoSpaceDE w:val="0"/>
        <w:autoSpaceDN w:val="0"/>
        <w:adjustRightInd w:val="0"/>
        <w:snapToGrid w:val="0"/>
        <w:spacing w:line="360" w:lineRule="auto"/>
        <w:ind w:firstLine="420" w:firstLineChars="200"/>
        <w:textAlignment w:val="baseline"/>
        <w:rPr>
          <w:rFonts w:hint="eastAsia" w:eastAsia="黑体"/>
          <w:bCs/>
          <w:kern w:val="0"/>
          <w:sz w:val="28"/>
          <w:szCs w:val="20"/>
        </w:rPr>
        <w:sectPr>
          <w:footerReference r:id="rId3" w:type="default"/>
          <w:pgSz w:w="11906" w:h="16838"/>
          <w:pgMar w:top="2211" w:right="1531" w:bottom="1871" w:left="1531" w:header="851" w:footer="992" w:gutter="0"/>
          <w:pgNumType w:start="1"/>
          <w:cols w:space="720" w:num="1"/>
          <w:rtlGutter w:val="0"/>
          <w:docGrid w:type="lines" w:linePitch="312" w:charSpace="0"/>
        </w:sectPr>
      </w:pPr>
      <w:r>
        <w:rPr>
          <w:rFonts w:hint="eastAsia" w:ascii="仿宋_GB2312" w:hAnsi="宋体" w:eastAsia="仿宋_GB2312"/>
          <w:kern w:val="0"/>
          <w:szCs w:val="21"/>
          <w:lang w:val="en-US" w:eastAsia="zh-CN"/>
        </w:rPr>
        <w:t>8</w:t>
      </w:r>
      <w:r>
        <w:rPr>
          <w:rFonts w:hint="eastAsia" w:ascii="仿宋_GB2312" w:hAnsi="宋体" w:eastAsia="仿宋_GB2312"/>
          <w:kern w:val="0"/>
          <w:szCs w:val="21"/>
        </w:rPr>
        <w:t>.“项目组织实施条件”，指项目单位在实施项目过程中应当具备的人员条件、资金条件、设施条件及其他相关条件。</w:t>
      </w:r>
      <w:bookmarkStart w:id="0" w:name="_GoBack"/>
      <w:bookmarkEnd w:id="0"/>
    </w:p>
    <w:p>
      <w:pPr>
        <w:rPr>
          <w:rFonts w:hint="eastAsia"/>
        </w:rPr>
      </w:pPr>
    </w:p>
    <w:tbl>
      <w:tblPr>
        <w:tblStyle w:val="5"/>
        <w:tblpPr w:leftFromText="180" w:rightFromText="180" w:vertAnchor="text" w:horzAnchor="page" w:tblpX="1277" w:tblpY="33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2"/>
        <w:gridCol w:w="1815"/>
        <w:gridCol w:w="1261"/>
        <w:gridCol w:w="1306"/>
        <w:gridCol w:w="456"/>
        <w:gridCol w:w="1789"/>
        <w:gridCol w:w="360"/>
        <w:gridCol w:w="229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9813" w:type="dxa"/>
            <w:gridSpan w:val="8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textAlignment w:val="baseline"/>
              <w:rPr>
                <w:rFonts w:ascii="楷体_GB2312" w:hAnsi="宋体" w:eastAsia="楷体_GB2312"/>
                <w:color w:val="000000"/>
                <w:w w:val="96"/>
                <w:kern w:val="0"/>
                <w:sz w:val="28"/>
                <w:szCs w:val="28"/>
              </w:rPr>
            </w:pPr>
            <w:r>
              <w:rPr>
                <w:rFonts w:hint="eastAsia" w:eastAsia="黑体"/>
                <w:bCs/>
                <w:kern w:val="0"/>
                <w:sz w:val="28"/>
                <w:szCs w:val="20"/>
              </w:rPr>
              <w:t>一、项目申报单位基本情况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2347" w:type="dxa"/>
            <w:gridSpan w:val="2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jc w:val="center"/>
              <w:textAlignment w:val="baseline"/>
              <w:rPr>
                <w:rFonts w:hint="eastAsia" w:ascii="仿宋_GB2312" w:hAnsi="宋体" w:eastAsia="仿宋_GB2312"/>
                <w:color w:val="000000"/>
                <w:w w:val="96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宋体" w:eastAsia="仿宋_GB2312"/>
                <w:color w:val="000000"/>
                <w:w w:val="96"/>
                <w:kern w:val="0"/>
                <w:sz w:val="28"/>
                <w:szCs w:val="28"/>
              </w:rPr>
              <w:t>单位所</w:t>
            </w:r>
            <w:r>
              <w:rPr>
                <w:rFonts w:hint="eastAsia" w:ascii="仿宋_GB2312" w:hAnsi="宋体" w:eastAsia="仿宋_GB2312"/>
                <w:color w:val="000000"/>
                <w:w w:val="96"/>
                <w:kern w:val="0"/>
                <w:sz w:val="28"/>
                <w:szCs w:val="28"/>
                <w:lang w:eastAsia="zh-CN"/>
              </w:rPr>
              <w:t>在地</w:t>
            </w:r>
          </w:p>
        </w:tc>
        <w:tc>
          <w:tcPr>
            <w:tcW w:w="3023" w:type="dxa"/>
            <w:gridSpan w:val="3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jc w:val="center"/>
              <w:textAlignment w:val="baseline"/>
              <w:rPr>
                <w:rFonts w:hint="eastAsia" w:ascii="楷体_GB2312" w:hAnsi="宋体" w:eastAsia="楷体_GB2312"/>
                <w:color w:val="000000"/>
                <w:w w:val="96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楷体_GB2312" w:hAnsi="宋体" w:eastAsia="楷体_GB2312"/>
                <w:color w:val="000000"/>
                <w:w w:val="96"/>
                <w:kern w:val="0"/>
                <w:sz w:val="28"/>
                <w:szCs w:val="28"/>
                <w:lang w:eastAsia="zh-CN"/>
              </w:rPr>
              <w:t xml:space="preserve">        </w:t>
            </w:r>
            <w:r>
              <w:rPr>
                <w:rFonts w:hint="eastAsia" w:ascii="楷体_GB2312" w:hAnsi="宋体" w:eastAsia="楷体_GB2312"/>
                <w:color w:val="000000"/>
                <w:w w:val="96"/>
                <w:kern w:val="0"/>
                <w:sz w:val="28"/>
                <w:szCs w:val="28"/>
              </w:rPr>
              <w:t>市</w:t>
            </w:r>
            <w:r>
              <w:rPr>
                <w:rFonts w:hint="eastAsia" w:ascii="楷体_GB2312" w:hAnsi="宋体" w:eastAsia="楷体_GB2312"/>
                <w:color w:val="000000"/>
                <w:w w:val="96"/>
                <w:kern w:val="0"/>
                <w:sz w:val="28"/>
                <w:szCs w:val="28"/>
                <w:lang w:eastAsia="zh-CN"/>
              </w:rPr>
              <w:t>（州）</w:t>
            </w:r>
          </w:p>
        </w:tc>
        <w:tc>
          <w:tcPr>
            <w:tcW w:w="4443" w:type="dxa"/>
            <w:gridSpan w:val="3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jc w:val="center"/>
              <w:textAlignment w:val="baseline"/>
              <w:rPr>
                <w:rFonts w:ascii="楷体_GB2312" w:hAnsi="宋体" w:eastAsia="楷体_GB2312"/>
                <w:color w:val="000000"/>
                <w:w w:val="96"/>
                <w:kern w:val="0"/>
                <w:sz w:val="28"/>
                <w:szCs w:val="28"/>
              </w:rPr>
            </w:pPr>
            <w:r>
              <w:rPr>
                <w:rFonts w:hint="eastAsia" w:ascii="楷体_GB2312" w:hAnsi="宋体" w:eastAsia="楷体_GB2312"/>
                <w:color w:val="000000"/>
                <w:w w:val="96"/>
                <w:kern w:val="0"/>
                <w:sz w:val="28"/>
                <w:szCs w:val="28"/>
                <w:lang w:eastAsia="zh-CN"/>
              </w:rPr>
              <w:t xml:space="preserve">               </w:t>
            </w:r>
            <w:r>
              <w:rPr>
                <w:rFonts w:hint="eastAsia" w:ascii="楷体_GB2312" w:hAnsi="宋体" w:eastAsia="楷体_GB2312"/>
                <w:color w:val="000000"/>
                <w:w w:val="96"/>
                <w:kern w:val="0"/>
                <w:sz w:val="28"/>
                <w:szCs w:val="28"/>
              </w:rPr>
              <w:t>县（市、区）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2347" w:type="dxa"/>
            <w:gridSpan w:val="2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jc w:val="center"/>
              <w:textAlignment w:val="baseline"/>
              <w:rPr>
                <w:rFonts w:ascii="仿宋_GB2312" w:hAnsi="宋体" w:eastAsia="仿宋_GB2312"/>
                <w:color w:val="000000"/>
                <w:w w:val="96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color w:val="000000"/>
                <w:w w:val="96"/>
                <w:kern w:val="0"/>
                <w:sz w:val="28"/>
                <w:szCs w:val="28"/>
              </w:rPr>
              <w:t>单位名称</w:t>
            </w:r>
          </w:p>
        </w:tc>
        <w:tc>
          <w:tcPr>
            <w:tcW w:w="7466" w:type="dxa"/>
            <w:gridSpan w:val="6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jc w:val="center"/>
              <w:textAlignment w:val="baseline"/>
              <w:rPr>
                <w:rFonts w:ascii="楷体_GB2312" w:hAnsi="宋体" w:eastAsia="楷体_GB2312"/>
                <w:color w:val="000000"/>
                <w:w w:val="96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2347" w:type="dxa"/>
            <w:gridSpan w:val="2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jc w:val="center"/>
              <w:textAlignment w:val="baseline"/>
              <w:rPr>
                <w:rFonts w:ascii="仿宋_GB2312" w:hAnsi="宋体" w:eastAsia="仿宋_GB2312"/>
                <w:color w:val="000000"/>
                <w:w w:val="96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color w:val="000000"/>
                <w:w w:val="96"/>
                <w:kern w:val="0"/>
                <w:sz w:val="28"/>
                <w:szCs w:val="28"/>
              </w:rPr>
              <w:t>单位地址</w:t>
            </w:r>
          </w:p>
        </w:tc>
        <w:tc>
          <w:tcPr>
            <w:tcW w:w="7466" w:type="dxa"/>
            <w:gridSpan w:val="6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jc w:val="center"/>
              <w:textAlignment w:val="baseline"/>
              <w:rPr>
                <w:rFonts w:ascii="楷体_GB2312" w:hAnsi="宋体" w:eastAsia="楷体_GB2312"/>
                <w:color w:val="000000"/>
                <w:w w:val="96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2347" w:type="dxa"/>
            <w:gridSpan w:val="2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jc w:val="center"/>
              <w:textAlignment w:val="baseline"/>
              <w:rPr>
                <w:rFonts w:ascii="仿宋_GB2312" w:hAnsi="宋体" w:eastAsia="仿宋_GB2312"/>
                <w:color w:val="000000"/>
                <w:w w:val="96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color w:val="000000"/>
                <w:w w:val="96"/>
                <w:kern w:val="0"/>
                <w:sz w:val="28"/>
                <w:szCs w:val="28"/>
              </w:rPr>
              <w:t>项目负责人</w:t>
            </w:r>
          </w:p>
        </w:tc>
        <w:tc>
          <w:tcPr>
            <w:tcW w:w="3023" w:type="dxa"/>
            <w:gridSpan w:val="3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jc w:val="center"/>
              <w:textAlignment w:val="baseline"/>
              <w:rPr>
                <w:rFonts w:ascii="楷体_GB2312" w:hAnsi="宋体" w:eastAsia="楷体_GB2312"/>
                <w:color w:val="000000"/>
                <w:w w:val="96"/>
                <w:kern w:val="0"/>
                <w:sz w:val="28"/>
                <w:szCs w:val="28"/>
              </w:rPr>
            </w:pPr>
          </w:p>
        </w:tc>
        <w:tc>
          <w:tcPr>
            <w:tcW w:w="1789" w:type="dxa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jc w:val="center"/>
              <w:textAlignment w:val="baseline"/>
              <w:rPr>
                <w:rFonts w:ascii="仿宋_GB2312" w:hAnsi="宋体" w:eastAsia="仿宋_GB2312"/>
                <w:color w:val="000000"/>
                <w:w w:val="96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color w:val="000000"/>
                <w:w w:val="96"/>
                <w:kern w:val="0"/>
                <w:sz w:val="28"/>
                <w:szCs w:val="28"/>
              </w:rPr>
              <w:t>职务/职称</w:t>
            </w:r>
          </w:p>
        </w:tc>
        <w:tc>
          <w:tcPr>
            <w:tcW w:w="2654" w:type="dxa"/>
            <w:gridSpan w:val="2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jc w:val="center"/>
              <w:textAlignment w:val="baseline"/>
              <w:rPr>
                <w:rFonts w:ascii="楷体_GB2312" w:hAnsi="宋体" w:eastAsia="楷体_GB2312"/>
                <w:color w:val="000000"/>
                <w:w w:val="96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2347" w:type="dxa"/>
            <w:gridSpan w:val="2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jc w:val="center"/>
              <w:textAlignment w:val="baseline"/>
              <w:rPr>
                <w:rFonts w:ascii="仿宋_GB2312" w:hAnsi="宋体" w:eastAsia="仿宋_GB2312"/>
                <w:color w:val="000000"/>
                <w:w w:val="96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color w:val="000000"/>
                <w:w w:val="96"/>
                <w:kern w:val="0"/>
                <w:sz w:val="28"/>
                <w:szCs w:val="28"/>
              </w:rPr>
              <w:t>联系电话</w:t>
            </w:r>
          </w:p>
        </w:tc>
        <w:tc>
          <w:tcPr>
            <w:tcW w:w="3023" w:type="dxa"/>
            <w:gridSpan w:val="3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jc w:val="center"/>
              <w:textAlignment w:val="baseline"/>
              <w:rPr>
                <w:rFonts w:ascii="楷体_GB2312" w:hAnsi="宋体" w:eastAsia="楷体_GB2312"/>
                <w:color w:val="000000"/>
                <w:w w:val="96"/>
                <w:kern w:val="0"/>
                <w:sz w:val="28"/>
                <w:szCs w:val="28"/>
              </w:rPr>
            </w:pPr>
          </w:p>
        </w:tc>
        <w:tc>
          <w:tcPr>
            <w:tcW w:w="1789" w:type="dxa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jc w:val="center"/>
              <w:textAlignment w:val="baseline"/>
              <w:rPr>
                <w:rFonts w:ascii="仿宋_GB2312" w:hAnsi="宋体" w:eastAsia="仿宋_GB2312"/>
                <w:color w:val="000000"/>
                <w:w w:val="96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color w:val="000000"/>
                <w:w w:val="96"/>
                <w:kern w:val="0"/>
                <w:sz w:val="28"/>
                <w:szCs w:val="28"/>
              </w:rPr>
              <w:t>手机</w:t>
            </w:r>
          </w:p>
        </w:tc>
        <w:tc>
          <w:tcPr>
            <w:tcW w:w="2654" w:type="dxa"/>
            <w:gridSpan w:val="2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jc w:val="center"/>
              <w:textAlignment w:val="baseline"/>
              <w:rPr>
                <w:rFonts w:ascii="楷体_GB2312" w:hAnsi="宋体" w:eastAsia="楷体_GB2312"/>
                <w:color w:val="000000"/>
                <w:w w:val="96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2347" w:type="dxa"/>
            <w:gridSpan w:val="2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jc w:val="center"/>
              <w:textAlignment w:val="baseline"/>
              <w:rPr>
                <w:rFonts w:ascii="仿宋_GB2312" w:hAnsi="宋体" w:eastAsia="仿宋_GB2312"/>
                <w:color w:val="000000"/>
                <w:w w:val="96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color w:val="000000"/>
                <w:w w:val="96"/>
                <w:kern w:val="0"/>
                <w:sz w:val="28"/>
                <w:szCs w:val="28"/>
              </w:rPr>
              <w:t>电子信箱</w:t>
            </w:r>
          </w:p>
        </w:tc>
        <w:tc>
          <w:tcPr>
            <w:tcW w:w="3023" w:type="dxa"/>
            <w:gridSpan w:val="3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jc w:val="center"/>
              <w:textAlignment w:val="baseline"/>
              <w:rPr>
                <w:rFonts w:ascii="楷体_GB2312" w:hAnsi="宋体" w:eastAsia="楷体_GB2312"/>
                <w:color w:val="000000"/>
                <w:w w:val="96"/>
                <w:kern w:val="0"/>
                <w:sz w:val="28"/>
                <w:szCs w:val="28"/>
              </w:rPr>
            </w:pPr>
          </w:p>
        </w:tc>
        <w:tc>
          <w:tcPr>
            <w:tcW w:w="1789" w:type="dxa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jc w:val="center"/>
              <w:textAlignment w:val="baseline"/>
              <w:rPr>
                <w:rFonts w:ascii="仿宋_GB2312" w:hAnsi="宋体" w:eastAsia="仿宋_GB2312"/>
                <w:color w:val="000000"/>
                <w:w w:val="96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color w:val="000000"/>
                <w:w w:val="96"/>
                <w:kern w:val="0"/>
                <w:sz w:val="28"/>
                <w:szCs w:val="28"/>
              </w:rPr>
              <w:t>传真</w:t>
            </w:r>
          </w:p>
        </w:tc>
        <w:tc>
          <w:tcPr>
            <w:tcW w:w="2654" w:type="dxa"/>
            <w:gridSpan w:val="2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jc w:val="center"/>
              <w:textAlignment w:val="baseline"/>
              <w:rPr>
                <w:rFonts w:ascii="楷体_GB2312" w:hAnsi="宋体" w:eastAsia="楷体_GB2312"/>
                <w:color w:val="000000"/>
                <w:w w:val="96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2347" w:type="dxa"/>
            <w:gridSpan w:val="2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jc w:val="center"/>
              <w:textAlignment w:val="baseline"/>
              <w:rPr>
                <w:rFonts w:hint="eastAsia" w:ascii="仿宋_GB2312" w:hAnsi="宋体" w:eastAsia="仿宋_GB2312" w:cs="Times New Roman"/>
                <w:color w:val="000000"/>
                <w:w w:val="96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Times New Roman"/>
                <w:color w:val="000000"/>
                <w:w w:val="96"/>
                <w:kern w:val="0"/>
                <w:sz w:val="28"/>
                <w:szCs w:val="28"/>
              </w:rPr>
              <w:t>协作单位名称</w:t>
            </w:r>
          </w:p>
        </w:tc>
        <w:tc>
          <w:tcPr>
            <w:tcW w:w="7466" w:type="dxa"/>
            <w:gridSpan w:val="6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jc w:val="center"/>
              <w:textAlignment w:val="baseline"/>
              <w:rPr>
                <w:rFonts w:hint="eastAsia" w:ascii="仿宋_GB2312" w:hAnsi="宋体" w:eastAsia="仿宋_GB2312" w:cs="Times New Roman"/>
                <w:color w:val="000000"/>
                <w:w w:val="96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Times New Roman"/>
                <w:color w:val="000000"/>
                <w:w w:val="96"/>
                <w:kern w:val="0"/>
                <w:sz w:val="28"/>
                <w:szCs w:val="28"/>
              </w:rPr>
              <w:t>如有协作单位，须填写</w:t>
            </w:r>
            <w:r>
              <w:rPr>
                <w:rFonts w:hint="eastAsia" w:ascii="仿宋_GB2312" w:hAnsi="宋体" w:eastAsia="仿宋_GB2312" w:cs="Times New Roman"/>
                <w:color w:val="000000"/>
                <w:w w:val="96"/>
                <w:kern w:val="0"/>
                <w:sz w:val="28"/>
                <w:szCs w:val="28"/>
                <w:lang w:eastAsia="zh-CN"/>
              </w:rPr>
              <w:t>以</w:t>
            </w:r>
            <w:r>
              <w:rPr>
                <w:rFonts w:hint="eastAsia" w:ascii="仿宋_GB2312" w:hAnsi="宋体" w:eastAsia="仿宋_GB2312" w:cs="Times New Roman"/>
                <w:color w:val="000000"/>
                <w:w w:val="96"/>
                <w:kern w:val="0"/>
                <w:sz w:val="28"/>
                <w:szCs w:val="28"/>
              </w:rPr>
              <w:t>下所列信息。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2347" w:type="dxa"/>
            <w:gridSpan w:val="2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jc w:val="center"/>
              <w:textAlignment w:val="baseline"/>
              <w:rPr>
                <w:rFonts w:hint="eastAsia" w:ascii="仿宋_GB2312" w:hAnsi="宋体" w:eastAsia="仿宋_GB2312" w:cs="Times New Roman"/>
                <w:color w:val="000000"/>
                <w:w w:val="96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Times New Roman"/>
                <w:color w:val="000000"/>
                <w:w w:val="96"/>
                <w:kern w:val="0"/>
                <w:sz w:val="28"/>
                <w:szCs w:val="28"/>
              </w:rPr>
              <w:t>协作单位地址</w:t>
            </w:r>
          </w:p>
        </w:tc>
        <w:tc>
          <w:tcPr>
            <w:tcW w:w="7466" w:type="dxa"/>
            <w:gridSpan w:val="6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jc w:val="center"/>
              <w:textAlignment w:val="baseline"/>
              <w:rPr>
                <w:rFonts w:hint="eastAsia" w:ascii="仿宋_GB2312" w:hAnsi="宋体" w:eastAsia="仿宋_GB2312" w:cs="Times New Roman"/>
                <w:color w:val="000000"/>
                <w:w w:val="96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2347" w:type="dxa"/>
            <w:gridSpan w:val="2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jc w:val="center"/>
              <w:textAlignment w:val="baseline"/>
              <w:rPr>
                <w:rFonts w:hint="eastAsia" w:ascii="仿宋_GB2312" w:hAnsi="宋体" w:eastAsia="仿宋_GB2312" w:cs="Times New Roman"/>
                <w:color w:val="000000"/>
                <w:w w:val="96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Times New Roman"/>
                <w:color w:val="000000"/>
                <w:w w:val="96"/>
                <w:kern w:val="0"/>
                <w:sz w:val="28"/>
                <w:szCs w:val="28"/>
              </w:rPr>
              <w:t>项目负责人</w:t>
            </w:r>
          </w:p>
        </w:tc>
        <w:tc>
          <w:tcPr>
            <w:tcW w:w="3023" w:type="dxa"/>
            <w:gridSpan w:val="3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jc w:val="center"/>
              <w:textAlignment w:val="baseline"/>
              <w:rPr>
                <w:rFonts w:hint="eastAsia" w:ascii="仿宋_GB2312" w:hAnsi="宋体" w:eastAsia="仿宋_GB2312" w:cs="Times New Roman"/>
                <w:color w:val="000000"/>
                <w:w w:val="96"/>
                <w:kern w:val="0"/>
                <w:sz w:val="28"/>
                <w:szCs w:val="28"/>
              </w:rPr>
            </w:pPr>
          </w:p>
        </w:tc>
        <w:tc>
          <w:tcPr>
            <w:tcW w:w="1789" w:type="dxa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jc w:val="center"/>
              <w:textAlignment w:val="baseline"/>
              <w:rPr>
                <w:rFonts w:hint="eastAsia" w:ascii="仿宋_GB2312" w:hAnsi="宋体" w:eastAsia="仿宋_GB2312" w:cs="Times New Roman"/>
                <w:color w:val="000000"/>
                <w:w w:val="96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Times New Roman"/>
                <w:color w:val="000000"/>
                <w:w w:val="96"/>
                <w:kern w:val="0"/>
                <w:sz w:val="28"/>
                <w:szCs w:val="28"/>
              </w:rPr>
              <w:t>职务/职称</w:t>
            </w:r>
          </w:p>
        </w:tc>
        <w:tc>
          <w:tcPr>
            <w:tcW w:w="2654" w:type="dxa"/>
            <w:gridSpan w:val="2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jc w:val="center"/>
              <w:textAlignment w:val="baseline"/>
              <w:rPr>
                <w:rFonts w:hint="eastAsia" w:ascii="仿宋_GB2312" w:hAnsi="宋体" w:eastAsia="仿宋_GB2312" w:cs="Times New Roman"/>
                <w:color w:val="000000"/>
                <w:w w:val="96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2347" w:type="dxa"/>
            <w:gridSpan w:val="2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jc w:val="center"/>
              <w:textAlignment w:val="baseline"/>
              <w:rPr>
                <w:rFonts w:hint="eastAsia" w:ascii="仿宋_GB2312" w:hAnsi="宋体" w:eastAsia="仿宋_GB2312" w:cs="Times New Roman"/>
                <w:color w:val="000000"/>
                <w:w w:val="96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Times New Roman"/>
                <w:color w:val="000000"/>
                <w:w w:val="96"/>
                <w:kern w:val="0"/>
                <w:sz w:val="28"/>
                <w:szCs w:val="28"/>
              </w:rPr>
              <w:t>联系电话</w:t>
            </w:r>
          </w:p>
        </w:tc>
        <w:tc>
          <w:tcPr>
            <w:tcW w:w="3023" w:type="dxa"/>
            <w:gridSpan w:val="3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jc w:val="center"/>
              <w:textAlignment w:val="baseline"/>
              <w:rPr>
                <w:rFonts w:hint="eastAsia" w:ascii="仿宋_GB2312" w:hAnsi="宋体" w:eastAsia="仿宋_GB2312" w:cs="Times New Roman"/>
                <w:color w:val="000000"/>
                <w:w w:val="96"/>
                <w:kern w:val="0"/>
                <w:sz w:val="28"/>
                <w:szCs w:val="28"/>
              </w:rPr>
            </w:pPr>
          </w:p>
        </w:tc>
        <w:tc>
          <w:tcPr>
            <w:tcW w:w="1789" w:type="dxa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jc w:val="center"/>
              <w:textAlignment w:val="baseline"/>
              <w:rPr>
                <w:rFonts w:hint="eastAsia" w:ascii="仿宋_GB2312" w:hAnsi="宋体" w:eastAsia="仿宋_GB2312" w:cs="Times New Roman"/>
                <w:color w:val="000000"/>
                <w:w w:val="96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Times New Roman"/>
                <w:color w:val="000000"/>
                <w:w w:val="96"/>
                <w:kern w:val="0"/>
                <w:sz w:val="28"/>
                <w:szCs w:val="28"/>
              </w:rPr>
              <w:t>手机</w:t>
            </w:r>
          </w:p>
        </w:tc>
        <w:tc>
          <w:tcPr>
            <w:tcW w:w="2654" w:type="dxa"/>
            <w:gridSpan w:val="2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jc w:val="center"/>
              <w:textAlignment w:val="baseline"/>
              <w:rPr>
                <w:rFonts w:hint="eastAsia" w:ascii="仿宋_GB2312" w:hAnsi="宋体" w:eastAsia="仿宋_GB2312" w:cs="Times New Roman"/>
                <w:color w:val="000000"/>
                <w:w w:val="96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67" w:hRule="exact"/>
        </w:trPr>
        <w:tc>
          <w:tcPr>
            <w:tcW w:w="2347" w:type="dxa"/>
            <w:gridSpan w:val="2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jc w:val="center"/>
              <w:textAlignment w:val="baseline"/>
              <w:rPr>
                <w:rFonts w:hint="eastAsia" w:ascii="仿宋_GB2312" w:hAnsi="宋体" w:eastAsia="仿宋_GB2312" w:cs="Times New Roman"/>
                <w:color w:val="000000"/>
                <w:w w:val="96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Times New Roman"/>
                <w:color w:val="000000"/>
                <w:w w:val="96"/>
                <w:kern w:val="0"/>
                <w:sz w:val="28"/>
                <w:szCs w:val="28"/>
              </w:rPr>
              <w:t>电子信箱</w:t>
            </w:r>
          </w:p>
        </w:tc>
        <w:tc>
          <w:tcPr>
            <w:tcW w:w="3023" w:type="dxa"/>
            <w:gridSpan w:val="3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jc w:val="center"/>
              <w:textAlignment w:val="baseline"/>
              <w:rPr>
                <w:rFonts w:hint="eastAsia" w:ascii="仿宋_GB2312" w:hAnsi="宋体" w:eastAsia="仿宋_GB2312" w:cs="Times New Roman"/>
                <w:color w:val="000000"/>
                <w:w w:val="96"/>
                <w:kern w:val="0"/>
                <w:sz w:val="28"/>
                <w:szCs w:val="28"/>
              </w:rPr>
            </w:pPr>
          </w:p>
        </w:tc>
        <w:tc>
          <w:tcPr>
            <w:tcW w:w="1789" w:type="dxa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jc w:val="center"/>
              <w:textAlignment w:val="baseline"/>
              <w:rPr>
                <w:rFonts w:hint="eastAsia" w:ascii="仿宋_GB2312" w:hAnsi="宋体" w:eastAsia="仿宋_GB2312" w:cs="Times New Roman"/>
                <w:color w:val="000000"/>
                <w:w w:val="96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Times New Roman"/>
                <w:color w:val="000000"/>
                <w:w w:val="96"/>
                <w:kern w:val="0"/>
                <w:sz w:val="28"/>
                <w:szCs w:val="28"/>
              </w:rPr>
              <w:t>传真</w:t>
            </w:r>
          </w:p>
        </w:tc>
        <w:tc>
          <w:tcPr>
            <w:tcW w:w="2654" w:type="dxa"/>
            <w:gridSpan w:val="2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jc w:val="center"/>
              <w:textAlignment w:val="baseline"/>
              <w:rPr>
                <w:rFonts w:hint="eastAsia" w:ascii="仿宋_GB2312" w:hAnsi="宋体" w:eastAsia="仿宋_GB2312" w:cs="Times New Roman"/>
                <w:color w:val="000000"/>
                <w:w w:val="96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2" w:hRule="exact"/>
        </w:trPr>
        <w:tc>
          <w:tcPr>
            <w:tcW w:w="9813" w:type="dxa"/>
            <w:gridSpan w:val="8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 w:val="0"/>
              <w:topLinePunct w:val="0"/>
              <w:autoSpaceDE w:val="0"/>
              <w:autoSpaceDN w:val="0"/>
              <w:bidi w:val="0"/>
              <w:snapToGrid w:val="0"/>
              <w:spacing w:line="320" w:lineRule="atLeast"/>
              <w:jc w:val="both"/>
              <w:textAlignment w:val="baseline"/>
              <w:rPr>
                <w:rFonts w:hint="eastAsia" w:eastAsia="黑体"/>
                <w:bCs/>
                <w:kern w:val="0"/>
                <w:sz w:val="28"/>
                <w:szCs w:val="20"/>
                <w:lang w:eastAsia="zh-CN"/>
              </w:rPr>
            </w:pPr>
            <w:r>
              <w:rPr>
                <w:rFonts w:hint="eastAsia" w:eastAsia="黑体"/>
                <w:bCs/>
                <w:kern w:val="0"/>
                <w:sz w:val="28"/>
                <w:szCs w:val="20"/>
                <w:lang w:eastAsia="zh-CN"/>
              </w:rPr>
              <w:t>二</w:t>
            </w:r>
            <w:r>
              <w:rPr>
                <w:rFonts w:hint="eastAsia" w:eastAsia="黑体"/>
                <w:bCs/>
                <w:kern w:val="0"/>
                <w:sz w:val="28"/>
                <w:szCs w:val="20"/>
              </w:rPr>
              <w:t>、立项依据和目的</w:t>
            </w:r>
            <w:r>
              <w:rPr>
                <w:rFonts w:hint="eastAsia" w:eastAsia="黑体"/>
                <w:bCs/>
                <w:kern w:val="0"/>
                <w:sz w:val="28"/>
                <w:szCs w:val="20"/>
                <w:lang w:eastAsia="zh-CN"/>
              </w:rPr>
              <w:t>意义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38" w:hRule="exact"/>
        </w:trPr>
        <w:tc>
          <w:tcPr>
            <w:tcW w:w="9813" w:type="dxa"/>
            <w:gridSpan w:val="8"/>
            <w:noWrap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jc w:val="both"/>
              <w:textAlignment w:val="baseline"/>
              <w:rPr>
                <w:rFonts w:hint="eastAsia" w:eastAsia="黑体"/>
                <w:bCs/>
                <w:kern w:val="0"/>
                <w:sz w:val="28"/>
                <w:szCs w:val="20"/>
                <w:lang w:eastAsia="zh-CN"/>
              </w:rPr>
            </w:pPr>
          </w:p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topLinePunct w:val="0"/>
              <w:bidi w:val="0"/>
              <w:rPr>
                <w:rFonts w:hint="eastAsia" w:eastAsia="黑体"/>
                <w:bCs/>
                <w:kern w:val="0"/>
                <w:sz w:val="28"/>
                <w:szCs w:val="20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topLinePunct w:val="0"/>
              <w:bidi w:val="0"/>
              <w:rPr>
                <w:rFonts w:hint="eastAsia" w:eastAsia="黑体"/>
                <w:bCs/>
                <w:kern w:val="0"/>
                <w:sz w:val="28"/>
                <w:szCs w:val="20"/>
                <w:lang w:eastAsia="zh-CN"/>
              </w:rPr>
            </w:pPr>
          </w:p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topLinePunct w:val="0"/>
              <w:bidi w:val="0"/>
              <w:rPr>
                <w:rFonts w:hint="eastAsia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topLinePunct w:val="0"/>
              <w:bidi w:val="0"/>
              <w:rPr>
                <w:rFonts w:hint="eastAsia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topLinePunct w:val="0"/>
              <w:bidi w:val="0"/>
              <w:rPr>
                <w:rFonts w:hint="eastAsia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9" w:hRule="exact"/>
        </w:trPr>
        <w:tc>
          <w:tcPr>
            <w:tcW w:w="9813" w:type="dxa"/>
            <w:gridSpan w:val="8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textAlignment w:val="baseline"/>
              <w:rPr>
                <w:rFonts w:ascii="楷体_GB2312" w:hAnsi="宋体" w:eastAsia="楷体_GB2312"/>
                <w:color w:val="000000"/>
                <w:w w:val="96"/>
                <w:kern w:val="0"/>
                <w:sz w:val="28"/>
                <w:szCs w:val="28"/>
              </w:rPr>
            </w:pPr>
            <w:r>
              <w:rPr>
                <w:rFonts w:hint="eastAsia" w:eastAsia="黑体"/>
                <w:bCs/>
                <w:kern w:val="0"/>
                <w:sz w:val="28"/>
                <w:szCs w:val="20"/>
                <w:lang w:eastAsia="zh-CN"/>
              </w:rPr>
              <w:t>三</w:t>
            </w:r>
            <w:r>
              <w:rPr>
                <w:rFonts w:hint="eastAsia" w:eastAsia="黑体"/>
                <w:bCs/>
                <w:kern w:val="0"/>
                <w:sz w:val="28"/>
                <w:szCs w:val="20"/>
              </w:rPr>
              <w:t>、项目内容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38" w:hRule="exact"/>
        </w:trPr>
        <w:tc>
          <w:tcPr>
            <w:tcW w:w="9813" w:type="dxa"/>
            <w:gridSpan w:val="8"/>
            <w:noWrap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480" w:lineRule="exact"/>
              <w:ind w:firstLine="480" w:firstLineChars="200"/>
              <w:textAlignment w:val="baseline"/>
              <w:rPr>
                <w:rFonts w:ascii="仿宋_GB2312" w:hAnsi="仿宋_GB2312" w:eastAsia="仿宋_GB2312" w:cs="仿宋_GB2312"/>
                <w:bCs/>
                <w:kern w:val="0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  <w:lang w:eastAsia="zh-CN"/>
              </w:rPr>
              <w:t>应</w:t>
            </w: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  <w:t>具体、完整地</w:t>
            </w: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  <w:lang w:eastAsia="zh-CN"/>
              </w:rPr>
              <w:t>描述</w:t>
            </w: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  <w:t>各项工作内容</w:t>
            </w: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  <w:lang w:eastAsia="zh-CN"/>
              </w:rPr>
              <w:t>及数量</w:t>
            </w: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  <w:t>。多项任务</w:t>
            </w: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  <w:lang w:eastAsia="zh-CN"/>
              </w:rPr>
              <w:t>应</w:t>
            </w: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  <w:t>分条分类，具体叙述各项任务内容</w:t>
            </w: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  <w:lang w:eastAsia="zh-CN"/>
              </w:rPr>
              <w:t>（数据任务体现要充分，包括项目实施地点、对象，线上线下阵地名称、规模，活动品牌名称、活动地点、数量等，</w:t>
            </w:r>
            <w:r>
              <w:rPr>
                <w:rFonts w:hint="eastAsia" w:ascii="仿宋_GB2312" w:hAnsi="仿宋_GB2312" w:eastAsia="仿宋_GB2312" w:cs="仿宋_GB2312"/>
                <w:bCs/>
                <w:color w:val="FF0000"/>
                <w:kern w:val="0"/>
                <w:sz w:val="24"/>
                <w:szCs w:val="20"/>
                <w:lang w:eastAsia="zh-CN"/>
              </w:rPr>
              <w:t>杜绝照搬照抄重点绩效指标</w:t>
            </w: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  <w:lang w:eastAsia="zh-CN"/>
              </w:rPr>
              <w:t>）</w:t>
            </w: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  <w:t>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480" w:lineRule="exact"/>
              <w:ind w:firstLine="480" w:firstLineChars="200"/>
              <w:textAlignment w:val="baseline"/>
              <w:rPr>
                <w:rFonts w:ascii="仿宋_GB2312" w:hAnsi="仿宋_GB2312" w:eastAsia="仿宋_GB2312" w:cs="仿宋_GB2312"/>
                <w:bCs/>
                <w:kern w:val="0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  <w:t>任务一、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480" w:lineRule="exact"/>
              <w:ind w:firstLine="480" w:firstLineChars="200"/>
              <w:textAlignment w:val="baseline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  <w:t>任务二、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480" w:lineRule="exact"/>
              <w:ind w:firstLine="480" w:firstLineChars="200"/>
              <w:textAlignment w:val="baseline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  <w:t>任务</w:t>
            </w: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  <w:lang w:eastAsia="zh-CN"/>
              </w:rPr>
              <w:t>三</w:t>
            </w: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  <w:t>、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480" w:lineRule="exact"/>
              <w:ind w:firstLine="480" w:firstLineChars="200"/>
              <w:textAlignment w:val="baseline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  <w:t>任务</w:t>
            </w: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  <w:lang w:eastAsia="zh-CN"/>
              </w:rPr>
              <w:t>四</w:t>
            </w: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  <w:t>、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480" w:lineRule="exact"/>
              <w:ind w:firstLine="480" w:firstLineChars="200"/>
              <w:textAlignment w:val="baseline"/>
              <w:rPr>
                <w:rFonts w:eastAsia="黑体"/>
                <w:bCs/>
                <w:kern w:val="0"/>
                <w:sz w:val="24"/>
                <w:szCs w:val="20"/>
              </w:rPr>
            </w:pPr>
            <w:r>
              <w:rPr>
                <w:rFonts w:ascii="仿宋_GB2312" w:hAnsi="仿宋_GB2312" w:eastAsia="仿宋_GB2312" w:cs="仿宋_GB2312"/>
                <w:bCs/>
                <w:kern w:val="0"/>
                <w:sz w:val="24"/>
                <w:szCs w:val="20"/>
              </w:rPr>
              <w:t>…………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exact"/>
        </w:trPr>
        <w:tc>
          <w:tcPr>
            <w:tcW w:w="9813" w:type="dxa"/>
            <w:gridSpan w:val="8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textAlignment w:val="baseline"/>
              <w:rPr>
                <w:rFonts w:ascii="楷体_GB2312" w:eastAsia="楷体_GB2312"/>
                <w:color w:val="000000"/>
                <w:w w:val="96"/>
                <w:kern w:val="0"/>
                <w:sz w:val="28"/>
                <w:szCs w:val="28"/>
              </w:rPr>
            </w:pPr>
            <w:r>
              <w:rPr>
                <w:rFonts w:hint="eastAsia" w:eastAsia="黑体"/>
                <w:bCs/>
                <w:kern w:val="0"/>
                <w:sz w:val="28"/>
                <w:szCs w:val="20"/>
                <w:lang w:eastAsia="zh-CN"/>
              </w:rPr>
              <w:t>四</w:t>
            </w:r>
            <w:r>
              <w:rPr>
                <w:rFonts w:hint="eastAsia" w:eastAsia="黑体"/>
                <w:bCs/>
                <w:kern w:val="0"/>
                <w:sz w:val="28"/>
                <w:szCs w:val="20"/>
              </w:rPr>
              <w:t>、项目目标及预期成果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17" w:hRule="atLeast"/>
        </w:trPr>
        <w:tc>
          <w:tcPr>
            <w:tcW w:w="9813" w:type="dxa"/>
            <w:gridSpan w:val="8"/>
            <w:noWrap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480" w:lineRule="exact"/>
              <w:ind w:firstLine="480" w:firstLineChars="200"/>
              <w:textAlignment w:val="baseline"/>
              <w:rPr>
                <w:rFonts w:ascii="仿宋_GB2312" w:hAnsi="仿宋_GB2312" w:eastAsia="仿宋_GB2312" w:cs="仿宋_GB2312"/>
                <w:bCs/>
                <w:kern w:val="0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  <w:t>对</w:t>
            </w: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  <w:lang w:eastAsia="zh-CN"/>
              </w:rPr>
              <w:t>照</w:t>
            </w: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  <w:t>项目主要内容，明确</w:t>
            </w: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  <w:lang w:eastAsia="zh-CN"/>
              </w:rPr>
              <w:t>提出</w:t>
            </w: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  <w:t>项目实施目标，填写每项任务的预期成果，</w:t>
            </w: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  <w:lang w:eastAsia="zh-CN"/>
              </w:rPr>
              <w:t>对应申报通知中重点绩效指标，详细叙述</w:t>
            </w: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  <w:t>成果名称、数量、质量标准等</w:t>
            </w: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bCs/>
                <w:color w:val="FF0000"/>
                <w:kern w:val="0"/>
                <w:sz w:val="24"/>
                <w:szCs w:val="20"/>
                <w:lang w:eastAsia="zh-CN"/>
              </w:rPr>
              <w:t>杜绝照搬照抄重点绩效指标）</w:t>
            </w: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  <w:t>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2" w:hRule="exact"/>
        </w:trPr>
        <w:tc>
          <w:tcPr>
            <w:tcW w:w="9813" w:type="dxa"/>
            <w:gridSpan w:val="8"/>
            <w:noWrap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 w:val="0"/>
              <w:topLinePunct w:val="0"/>
              <w:autoSpaceDE w:val="0"/>
              <w:autoSpaceDN w:val="0"/>
              <w:bidi w:val="0"/>
              <w:adjustRightInd w:val="0"/>
              <w:spacing w:line="480" w:lineRule="exact"/>
              <w:textAlignment w:val="baseline"/>
              <w:rPr>
                <w:rFonts w:ascii="楷体_GB2312" w:eastAsia="楷体_GB2312"/>
                <w:color w:val="000000"/>
                <w:w w:val="96"/>
                <w:kern w:val="0"/>
                <w:sz w:val="28"/>
                <w:szCs w:val="28"/>
              </w:rPr>
            </w:pPr>
            <w:r>
              <w:rPr>
                <w:rFonts w:hint="eastAsia" w:eastAsia="黑体"/>
                <w:bCs/>
                <w:kern w:val="0"/>
                <w:sz w:val="28"/>
                <w:szCs w:val="20"/>
                <w:lang w:eastAsia="zh-CN"/>
              </w:rPr>
              <w:t>五</w:t>
            </w:r>
            <w:r>
              <w:rPr>
                <w:rFonts w:hint="eastAsia" w:eastAsia="黑体"/>
                <w:bCs/>
                <w:kern w:val="0"/>
                <w:sz w:val="28"/>
                <w:szCs w:val="20"/>
              </w:rPr>
              <w:t>、项目组织实施条件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5" w:hRule="exact"/>
        </w:trPr>
        <w:tc>
          <w:tcPr>
            <w:tcW w:w="9813" w:type="dxa"/>
            <w:gridSpan w:val="8"/>
            <w:noWrap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 w:val="0"/>
              <w:topLinePunct w:val="0"/>
              <w:autoSpaceDE w:val="0"/>
              <w:autoSpaceDN w:val="0"/>
              <w:bidi w:val="0"/>
              <w:snapToGrid w:val="0"/>
              <w:spacing w:line="440" w:lineRule="atLeast"/>
              <w:textAlignment w:val="baseline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  <w:lang w:eastAsia="zh-CN"/>
              </w:rPr>
              <w:t>如：</w:t>
            </w: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  <w:t>（一）</w:t>
            </w: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  <w:lang w:eastAsia="zh-CN"/>
              </w:rPr>
              <w:t>组织保障（或</w:t>
            </w: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  <w:t>单位基本情况</w:t>
            </w: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  <w:lang w:eastAsia="zh-CN"/>
              </w:rPr>
              <w:t>）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overflowPunct w:val="0"/>
              <w:topLinePunct w:val="0"/>
              <w:autoSpaceDE w:val="0"/>
              <w:autoSpaceDN w:val="0"/>
              <w:bidi w:val="0"/>
              <w:snapToGrid w:val="0"/>
              <w:spacing w:line="440" w:lineRule="atLeast"/>
              <w:ind w:firstLine="480" w:firstLineChars="200"/>
              <w:textAlignment w:val="baseline"/>
              <w:rPr>
                <w:rFonts w:ascii="仿宋_GB2312" w:hAnsi="仿宋_GB2312" w:eastAsia="仿宋_GB2312" w:cs="仿宋_GB2312"/>
                <w:bCs/>
                <w:kern w:val="0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  <w:t>介绍</w:t>
            </w: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  <w:lang w:eastAsia="zh-CN"/>
              </w:rPr>
              <w:t>保障</w:t>
            </w: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  <w:t>项目实施</w:t>
            </w: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  <w:lang w:eastAsia="zh-CN"/>
              </w:rPr>
              <w:t>的组织情况或措施</w:t>
            </w: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  <w:t>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overflowPunct w:val="0"/>
              <w:topLinePunct w:val="0"/>
              <w:autoSpaceDE w:val="0"/>
              <w:autoSpaceDN w:val="0"/>
              <w:bidi w:val="0"/>
              <w:snapToGrid w:val="0"/>
              <w:spacing w:line="440" w:lineRule="atLeast"/>
              <w:ind w:firstLine="480" w:firstLineChars="200"/>
              <w:textAlignment w:val="baseline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  <w:t>（二）</w:t>
            </w: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  <w:lang w:eastAsia="zh-CN"/>
              </w:rPr>
              <w:t>基础</w:t>
            </w: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  <w:t>资源</w:t>
            </w: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  <w:lang w:eastAsia="zh-CN"/>
              </w:rPr>
              <w:t>（硬件条件）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overflowPunct w:val="0"/>
              <w:topLinePunct w:val="0"/>
              <w:autoSpaceDE w:val="0"/>
              <w:autoSpaceDN w:val="0"/>
              <w:bidi w:val="0"/>
              <w:snapToGrid w:val="0"/>
              <w:spacing w:line="440" w:lineRule="atLeast"/>
              <w:ind w:firstLine="480" w:firstLineChars="200"/>
              <w:textAlignment w:val="baseline"/>
              <w:rPr>
                <w:rFonts w:ascii="仿宋_GB2312" w:hAnsi="仿宋_GB2312" w:eastAsia="仿宋_GB2312" w:cs="仿宋_GB2312"/>
                <w:bCs/>
                <w:kern w:val="0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  <w:t>实施项目所具备科普</w:t>
            </w: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  <w:lang w:eastAsia="zh-CN"/>
              </w:rPr>
              <w:t>阵地、设施等</w:t>
            </w: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  <w:t>资源情况。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overflowPunct w:val="0"/>
              <w:topLinePunct w:val="0"/>
              <w:autoSpaceDE w:val="0"/>
              <w:autoSpaceDN w:val="0"/>
              <w:bidi w:val="0"/>
              <w:snapToGrid w:val="0"/>
              <w:spacing w:line="440" w:lineRule="atLeast"/>
              <w:ind w:firstLine="480" w:firstLineChars="200"/>
              <w:textAlignment w:val="baseline"/>
              <w:rPr>
                <w:rFonts w:ascii="仿宋_GB2312" w:hAnsi="仿宋_GB2312" w:eastAsia="仿宋_GB2312" w:cs="仿宋_GB2312"/>
                <w:bCs/>
                <w:kern w:val="0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  <w:t>（三）人员条件与实施团队优势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overflowPunct w:val="0"/>
              <w:topLinePunct w:val="0"/>
              <w:autoSpaceDE w:val="0"/>
              <w:autoSpaceDN w:val="0"/>
              <w:bidi w:val="0"/>
              <w:snapToGrid w:val="0"/>
              <w:spacing w:line="440" w:lineRule="atLeast"/>
              <w:ind w:firstLine="480" w:firstLineChars="200"/>
              <w:textAlignment w:val="baseline"/>
              <w:rPr>
                <w:rFonts w:ascii="仿宋_GB2312" w:hAnsi="仿宋_GB2312" w:eastAsia="仿宋_GB2312" w:cs="仿宋_GB2312"/>
                <w:bCs/>
                <w:kern w:val="0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  <w:t>在科普项目</w:t>
            </w: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  <w:lang w:eastAsia="zh-CN"/>
              </w:rPr>
              <w:t>实施中</w:t>
            </w: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  <w:t>的实施管理、质量控制、效果实现等方面的人员条件与团队优势。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overflowPunct w:val="0"/>
              <w:topLinePunct w:val="0"/>
              <w:autoSpaceDE w:val="0"/>
              <w:autoSpaceDN w:val="0"/>
              <w:bidi w:val="0"/>
              <w:snapToGrid w:val="0"/>
              <w:spacing w:line="440" w:lineRule="atLeast"/>
              <w:ind w:firstLine="480" w:firstLineChars="200"/>
              <w:textAlignment w:val="baseline"/>
              <w:rPr>
                <w:rFonts w:ascii="仿宋_GB2312" w:hAnsi="仿宋_GB2312" w:eastAsia="仿宋_GB2312" w:cs="仿宋_GB2312"/>
                <w:bCs/>
                <w:kern w:val="0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  <w:t>（四）相关经验</w:t>
            </w: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  <w:lang w:eastAsia="zh-CN"/>
              </w:rPr>
              <w:t>、成果</w:t>
            </w: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  <w:t>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exact"/>
        </w:trPr>
        <w:tc>
          <w:tcPr>
            <w:tcW w:w="9813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 w:val="0"/>
              <w:topLinePunct w:val="0"/>
              <w:autoSpaceDE w:val="0"/>
              <w:autoSpaceDN w:val="0"/>
              <w:bidi w:val="0"/>
              <w:adjustRightInd w:val="0"/>
              <w:spacing w:line="480" w:lineRule="exact"/>
              <w:textAlignment w:val="baseline"/>
              <w:rPr>
                <w:rFonts w:ascii="仿宋_GB2312" w:eastAsia="仿宋_GB2312"/>
                <w:b/>
                <w:color w:val="000000"/>
                <w:w w:val="96"/>
                <w:kern w:val="0"/>
                <w:sz w:val="28"/>
                <w:szCs w:val="28"/>
              </w:rPr>
            </w:pPr>
            <w:r>
              <w:rPr>
                <w:rFonts w:hint="eastAsia" w:eastAsia="黑体"/>
                <w:bCs/>
                <w:kern w:val="0"/>
                <w:sz w:val="28"/>
                <w:szCs w:val="20"/>
                <w:lang w:eastAsia="zh-CN"/>
              </w:rPr>
              <w:t>六</w:t>
            </w:r>
            <w:r>
              <w:rPr>
                <w:rFonts w:hint="eastAsia" w:eastAsia="黑体"/>
                <w:bCs/>
                <w:kern w:val="0"/>
                <w:sz w:val="28"/>
                <w:szCs w:val="20"/>
              </w:rPr>
              <w:t>、项目实施步骤和进度计划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exact"/>
        </w:trPr>
        <w:tc>
          <w:tcPr>
            <w:tcW w:w="9813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 w:val="0"/>
              <w:topLinePunct w:val="0"/>
              <w:autoSpaceDE w:val="0"/>
              <w:autoSpaceDN w:val="0"/>
              <w:bidi w:val="0"/>
              <w:adjustRightInd w:val="0"/>
              <w:textAlignment w:val="baseline"/>
              <w:rPr>
                <w:rFonts w:hint="default" w:ascii="仿宋_GB2312" w:eastAsia="仿宋_GB2312"/>
                <w:bCs/>
                <w:kern w:val="0"/>
                <w:sz w:val="24"/>
                <w:szCs w:val="20"/>
                <w:lang w:val="en-US" w:eastAsia="zh-CN"/>
              </w:rPr>
            </w:pPr>
            <w:r>
              <w:rPr>
                <w:rFonts w:hint="eastAsia" w:ascii="仿宋_GB2312" w:eastAsia="仿宋_GB2312"/>
                <w:bCs/>
                <w:kern w:val="0"/>
                <w:sz w:val="24"/>
                <w:szCs w:val="20"/>
              </w:rPr>
              <w:t xml:space="preserve">项目起止时间： </w:t>
            </w:r>
            <w:r>
              <w:rPr>
                <w:rFonts w:eastAsia="仿宋_GB2312"/>
                <w:bCs/>
                <w:kern w:val="0"/>
                <w:sz w:val="24"/>
                <w:szCs w:val="20"/>
              </w:rPr>
              <w:t>20</w:t>
            </w:r>
            <w:r>
              <w:rPr>
                <w:rFonts w:hint="eastAsia" w:eastAsia="仿宋_GB2312"/>
                <w:bCs/>
                <w:kern w:val="0"/>
                <w:sz w:val="24"/>
                <w:szCs w:val="20"/>
                <w:lang w:val="en-US" w:eastAsia="zh-CN"/>
              </w:rPr>
              <w:t>27</w:t>
            </w:r>
            <w:r>
              <w:rPr>
                <w:rFonts w:hint="eastAsia" w:ascii="仿宋_GB2312" w:eastAsia="仿宋_GB2312"/>
                <w:bCs/>
                <w:kern w:val="0"/>
                <w:sz w:val="24"/>
                <w:szCs w:val="20"/>
              </w:rPr>
              <w:t xml:space="preserve">年 </w:t>
            </w:r>
            <w:r>
              <w:rPr>
                <w:rFonts w:hint="eastAsia" w:ascii="仿宋_GB2312" w:eastAsia="仿宋_GB2312"/>
                <w:bCs/>
                <w:kern w:val="0"/>
                <w:sz w:val="24"/>
                <w:szCs w:val="20"/>
                <w:lang w:val="en-US" w:eastAsia="zh-CN"/>
              </w:rPr>
              <w:t xml:space="preserve"> </w:t>
            </w:r>
            <w:r>
              <w:rPr>
                <w:rFonts w:hint="eastAsia" w:ascii="仿宋_GB2312" w:eastAsia="仿宋_GB2312"/>
                <w:bCs/>
                <w:kern w:val="0"/>
                <w:sz w:val="24"/>
                <w:szCs w:val="20"/>
              </w:rPr>
              <w:t>月</w:t>
            </w:r>
            <w:r>
              <w:rPr>
                <w:rFonts w:hint="eastAsia" w:ascii="仿宋_GB2312" w:eastAsia="仿宋_GB2312"/>
                <w:bCs/>
                <w:kern w:val="0"/>
                <w:sz w:val="24"/>
                <w:szCs w:val="20"/>
                <w:lang w:val="en-US" w:eastAsia="zh-CN"/>
              </w:rPr>
              <w:t xml:space="preserve"> </w:t>
            </w:r>
            <w:r>
              <w:rPr>
                <w:rFonts w:hint="eastAsia" w:ascii="仿宋_GB2312" w:eastAsia="仿宋_GB2312"/>
                <w:bCs/>
                <w:kern w:val="0"/>
                <w:sz w:val="24"/>
                <w:szCs w:val="20"/>
              </w:rPr>
              <w:t>日起至</w:t>
            </w:r>
            <w:r>
              <w:rPr>
                <w:rFonts w:eastAsia="仿宋_GB2312"/>
                <w:bCs/>
                <w:kern w:val="0"/>
                <w:sz w:val="24"/>
                <w:szCs w:val="20"/>
              </w:rPr>
              <w:t>20</w:t>
            </w:r>
            <w:r>
              <w:rPr>
                <w:rFonts w:hint="eastAsia" w:eastAsia="仿宋_GB2312"/>
                <w:bCs/>
                <w:kern w:val="0"/>
                <w:sz w:val="24"/>
                <w:szCs w:val="20"/>
                <w:lang w:val="en-US" w:eastAsia="zh-CN"/>
              </w:rPr>
              <w:t>27</w:t>
            </w:r>
            <w:r>
              <w:rPr>
                <w:rFonts w:hint="eastAsia" w:ascii="仿宋_GB2312" w:eastAsia="仿宋_GB2312"/>
                <w:bCs/>
                <w:kern w:val="0"/>
                <w:sz w:val="24"/>
                <w:szCs w:val="20"/>
              </w:rPr>
              <w:t>年</w:t>
            </w:r>
            <w:r>
              <w:rPr>
                <w:rFonts w:hint="eastAsia" w:ascii="仿宋_GB2312" w:eastAsia="仿宋_GB2312"/>
                <w:bCs/>
                <w:kern w:val="0"/>
                <w:sz w:val="24"/>
                <w:szCs w:val="20"/>
                <w:lang w:val="en-US" w:eastAsia="zh-CN"/>
              </w:rPr>
              <w:t xml:space="preserve"> </w:t>
            </w:r>
            <w:r>
              <w:rPr>
                <w:rFonts w:hint="eastAsia" w:ascii="仿宋_GB2312" w:eastAsia="仿宋_GB2312"/>
                <w:bCs/>
                <w:kern w:val="0"/>
                <w:sz w:val="24"/>
                <w:szCs w:val="20"/>
              </w:rPr>
              <w:t xml:space="preserve"> 月</w:t>
            </w:r>
            <w:r>
              <w:rPr>
                <w:rFonts w:hint="eastAsia" w:ascii="仿宋_GB2312" w:eastAsia="仿宋_GB2312"/>
                <w:bCs/>
                <w:kern w:val="0"/>
                <w:sz w:val="24"/>
                <w:szCs w:val="20"/>
                <w:lang w:val="en-US" w:eastAsia="zh-CN"/>
              </w:rPr>
              <w:t xml:space="preserve">  </w:t>
            </w:r>
            <w:r>
              <w:rPr>
                <w:rFonts w:hint="eastAsia" w:ascii="仿宋_GB2312" w:eastAsia="仿宋_GB2312"/>
                <w:bCs/>
                <w:kern w:val="0"/>
                <w:sz w:val="24"/>
                <w:szCs w:val="20"/>
              </w:rPr>
              <w:t>日止</w:t>
            </w:r>
            <w:r>
              <w:rPr>
                <w:rFonts w:hint="eastAsia" w:ascii="仿宋_GB2312" w:eastAsia="仿宋_GB2312"/>
                <w:bCs/>
                <w:kern w:val="0"/>
                <w:sz w:val="24"/>
                <w:szCs w:val="20"/>
                <w:lang w:eastAsia="zh-CN"/>
              </w:rPr>
              <w:t>（不超过</w:t>
            </w:r>
            <w:r>
              <w:rPr>
                <w:rFonts w:hint="eastAsia" w:ascii="仿宋_GB2312" w:eastAsia="仿宋_GB2312"/>
                <w:bCs/>
                <w:kern w:val="0"/>
                <w:sz w:val="24"/>
                <w:szCs w:val="20"/>
                <w:lang w:val="en-US" w:eastAsia="zh-CN"/>
              </w:rPr>
              <w:t>2027年12月）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7" w:hRule="exact"/>
        </w:trPr>
        <w:tc>
          <w:tcPr>
            <w:tcW w:w="234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 w:val="0"/>
              <w:topLinePunct w:val="0"/>
              <w:autoSpaceDE w:val="0"/>
              <w:autoSpaceDN w:val="0"/>
              <w:bidi w:val="0"/>
              <w:adjustRightInd w:val="0"/>
              <w:jc w:val="center"/>
              <w:textAlignment w:val="baseline"/>
              <w:rPr>
                <w:rFonts w:ascii="仿宋_GB2312" w:eastAsia="仿宋_GB2312"/>
                <w:b/>
                <w:kern w:val="0"/>
                <w:sz w:val="24"/>
                <w:szCs w:val="20"/>
              </w:rPr>
            </w:pPr>
            <w:r>
              <w:rPr>
                <w:rFonts w:hint="eastAsia" w:ascii="仿宋_GB2312" w:eastAsia="仿宋_GB2312"/>
                <w:b/>
                <w:kern w:val="0"/>
                <w:sz w:val="24"/>
                <w:szCs w:val="20"/>
              </w:rPr>
              <w:t>实施阶段</w:t>
            </w:r>
          </w:p>
        </w:tc>
        <w:tc>
          <w:tcPr>
            <w:tcW w:w="302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 w:val="0"/>
              <w:topLinePunct w:val="0"/>
              <w:autoSpaceDE w:val="0"/>
              <w:autoSpaceDN w:val="0"/>
              <w:bidi w:val="0"/>
              <w:adjustRightInd w:val="0"/>
              <w:jc w:val="center"/>
              <w:textAlignment w:val="baseline"/>
              <w:rPr>
                <w:rFonts w:ascii="仿宋_GB2312" w:eastAsia="仿宋_GB2312"/>
                <w:b/>
                <w:kern w:val="0"/>
                <w:sz w:val="24"/>
                <w:szCs w:val="20"/>
              </w:rPr>
            </w:pPr>
            <w:r>
              <w:rPr>
                <w:rFonts w:hint="eastAsia" w:ascii="仿宋_GB2312" w:eastAsia="仿宋_GB2312"/>
                <w:b/>
                <w:kern w:val="0"/>
                <w:sz w:val="24"/>
                <w:szCs w:val="20"/>
              </w:rPr>
              <w:t>经费预算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overflowPunct w:val="0"/>
              <w:topLinePunct w:val="0"/>
              <w:autoSpaceDE w:val="0"/>
              <w:autoSpaceDN w:val="0"/>
              <w:bidi w:val="0"/>
              <w:adjustRightInd w:val="0"/>
              <w:jc w:val="center"/>
              <w:textAlignment w:val="baseline"/>
              <w:rPr>
                <w:rFonts w:ascii="仿宋_GB2312" w:eastAsia="仿宋_GB2312"/>
                <w:b/>
                <w:kern w:val="0"/>
                <w:sz w:val="24"/>
                <w:szCs w:val="20"/>
              </w:rPr>
            </w:pPr>
            <w:r>
              <w:rPr>
                <w:rFonts w:hint="eastAsia" w:ascii="仿宋_GB2312" w:eastAsia="仿宋_GB2312"/>
                <w:b/>
                <w:kern w:val="0"/>
                <w:sz w:val="24"/>
                <w:szCs w:val="20"/>
              </w:rPr>
              <w:t>（万元）</w:t>
            </w:r>
          </w:p>
        </w:tc>
        <w:tc>
          <w:tcPr>
            <w:tcW w:w="214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 w:val="0"/>
              <w:topLinePunct w:val="0"/>
              <w:autoSpaceDE w:val="0"/>
              <w:autoSpaceDN w:val="0"/>
              <w:bidi w:val="0"/>
              <w:adjustRightInd w:val="0"/>
              <w:jc w:val="center"/>
              <w:textAlignment w:val="baseline"/>
              <w:rPr>
                <w:rFonts w:ascii="仿宋_GB2312" w:eastAsia="仿宋_GB2312"/>
                <w:b/>
                <w:kern w:val="0"/>
                <w:sz w:val="24"/>
                <w:szCs w:val="20"/>
              </w:rPr>
            </w:pPr>
            <w:r>
              <w:rPr>
                <w:rFonts w:hint="eastAsia" w:ascii="仿宋_GB2312" w:eastAsia="仿宋_GB2312"/>
                <w:b/>
                <w:kern w:val="0"/>
                <w:sz w:val="24"/>
                <w:szCs w:val="20"/>
              </w:rPr>
              <w:t>实施内容</w:t>
            </w:r>
          </w:p>
        </w:tc>
        <w:tc>
          <w:tcPr>
            <w:tcW w:w="22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 w:val="0"/>
              <w:topLinePunct w:val="0"/>
              <w:autoSpaceDE w:val="0"/>
              <w:autoSpaceDN w:val="0"/>
              <w:bidi w:val="0"/>
              <w:adjustRightInd w:val="0"/>
              <w:jc w:val="center"/>
              <w:textAlignment w:val="baseline"/>
              <w:rPr>
                <w:rFonts w:ascii="仿宋_GB2312" w:eastAsia="仿宋_GB2312"/>
                <w:b/>
                <w:kern w:val="0"/>
                <w:sz w:val="24"/>
                <w:szCs w:val="20"/>
              </w:rPr>
            </w:pPr>
            <w:r>
              <w:rPr>
                <w:rFonts w:hint="eastAsia" w:ascii="仿宋_GB2312" w:eastAsia="仿宋_GB2312"/>
                <w:b/>
                <w:kern w:val="0"/>
                <w:sz w:val="24"/>
                <w:szCs w:val="20"/>
              </w:rPr>
              <w:t>时间进度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38" w:hRule="exact"/>
        </w:trPr>
        <w:tc>
          <w:tcPr>
            <w:tcW w:w="234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 w:val="0"/>
              <w:topLinePunct w:val="0"/>
              <w:autoSpaceDE w:val="0"/>
              <w:autoSpaceDN w:val="0"/>
              <w:bidi w:val="0"/>
              <w:adjustRightInd w:val="0"/>
              <w:jc w:val="center"/>
              <w:textAlignment w:val="baseline"/>
              <w:rPr>
                <w:rFonts w:ascii="仿宋_GB2312" w:eastAsia="仿宋_GB2312"/>
                <w:kern w:val="0"/>
                <w:sz w:val="24"/>
                <w:szCs w:val="20"/>
              </w:rPr>
            </w:pPr>
            <w:r>
              <w:rPr>
                <w:rFonts w:hint="eastAsia" w:ascii="仿宋_GB2312" w:eastAsia="仿宋_GB2312"/>
                <w:kern w:val="0"/>
                <w:sz w:val="24"/>
                <w:szCs w:val="20"/>
              </w:rPr>
              <w:t>第一阶段</w:t>
            </w:r>
          </w:p>
        </w:tc>
        <w:tc>
          <w:tcPr>
            <w:tcW w:w="302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 w:val="0"/>
              <w:topLinePunct w:val="0"/>
              <w:autoSpaceDE w:val="0"/>
              <w:autoSpaceDN w:val="0"/>
              <w:bidi w:val="0"/>
              <w:adjustRightInd w:val="0"/>
              <w:textAlignment w:val="baseline"/>
              <w:rPr>
                <w:rFonts w:ascii="仿宋_GB2312" w:eastAsia="仿宋_GB2312"/>
                <w:kern w:val="0"/>
                <w:sz w:val="24"/>
                <w:szCs w:val="20"/>
              </w:rPr>
            </w:pPr>
          </w:p>
        </w:tc>
        <w:tc>
          <w:tcPr>
            <w:tcW w:w="214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 w:val="0"/>
              <w:topLinePunct w:val="0"/>
              <w:autoSpaceDE w:val="0"/>
              <w:autoSpaceDN w:val="0"/>
              <w:bidi w:val="0"/>
              <w:adjustRightInd w:val="0"/>
              <w:textAlignment w:val="baseline"/>
              <w:rPr>
                <w:rFonts w:hint="eastAsia" w:ascii="仿宋_GB2312" w:eastAsia="仿宋_GB2312"/>
                <w:kern w:val="0"/>
                <w:sz w:val="24"/>
                <w:szCs w:val="20"/>
                <w:lang w:eastAsia="zh-CN"/>
              </w:rPr>
            </w:pPr>
            <w:r>
              <w:rPr>
                <w:rFonts w:hint="eastAsia" w:ascii="仿宋_GB2312" w:eastAsia="仿宋_GB2312"/>
                <w:kern w:val="0"/>
                <w:sz w:val="24"/>
                <w:szCs w:val="20"/>
                <w:lang w:eastAsia="zh-CN"/>
              </w:rPr>
              <w:t>科学计划项目实施步骤，分项列举</w:t>
            </w:r>
            <w:r>
              <w:rPr>
                <w:rFonts w:hint="eastAsia" w:ascii="仿宋_GB2312" w:eastAsia="仿宋_GB2312"/>
                <w:kern w:val="0"/>
                <w:sz w:val="24"/>
                <w:szCs w:val="20"/>
              </w:rPr>
              <w:t>项目工作内容</w:t>
            </w:r>
            <w:r>
              <w:rPr>
                <w:rFonts w:hint="eastAsia" w:ascii="仿宋_GB2312" w:eastAsia="仿宋_GB2312"/>
                <w:kern w:val="0"/>
                <w:sz w:val="24"/>
                <w:szCs w:val="20"/>
                <w:lang w:eastAsia="zh-CN"/>
              </w:rPr>
              <w:t>，确保年内完成。</w:t>
            </w:r>
          </w:p>
        </w:tc>
        <w:tc>
          <w:tcPr>
            <w:tcW w:w="22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 w:val="0"/>
              <w:topLinePunct w:val="0"/>
              <w:autoSpaceDE w:val="0"/>
              <w:autoSpaceDN w:val="0"/>
              <w:bidi w:val="0"/>
              <w:adjustRightInd w:val="0"/>
              <w:spacing w:line="288" w:lineRule="auto"/>
              <w:jc w:val="left"/>
              <w:textAlignment w:val="baseline"/>
              <w:rPr>
                <w:rFonts w:ascii="仿宋_GB2312" w:eastAsia="仿宋_GB2312"/>
                <w:kern w:val="0"/>
                <w:sz w:val="24"/>
                <w:szCs w:val="20"/>
              </w:rPr>
            </w:pPr>
            <w:r>
              <w:rPr>
                <w:rFonts w:eastAsia="仿宋_GB2312"/>
                <w:bCs/>
                <w:kern w:val="0"/>
                <w:sz w:val="24"/>
                <w:szCs w:val="20"/>
              </w:rPr>
              <w:t>20</w:t>
            </w:r>
            <w:r>
              <w:rPr>
                <w:rFonts w:hint="eastAsia" w:eastAsia="仿宋_GB2312"/>
                <w:bCs/>
                <w:kern w:val="0"/>
                <w:sz w:val="24"/>
                <w:szCs w:val="20"/>
                <w:lang w:val="en-US" w:eastAsia="zh-CN"/>
              </w:rPr>
              <w:t>2*</w:t>
            </w:r>
            <w:r>
              <w:rPr>
                <w:rFonts w:hint="eastAsia" w:ascii="仿宋_GB2312" w:eastAsia="仿宋_GB2312"/>
                <w:bCs/>
                <w:kern w:val="0"/>
                <w:sz w:val="24"/>
                <w:szCs w:val="20"/>
              </w:rPr>
              <w:t>年月日起至</w:t>
            </w:r>
            <w:r>
              <w:rPr>
                <w:rFonts w:eastAsia="仿宋_GB2312"/>
                <w:bCs/>
                <w:kern w:val="0"/>
                <w:sz w:val="24"/>
                <w:szCs w:val="20"/>
              </w:rPr>
              <w:t>20</w:t>
            </w:r>
            <w:r>
              <w:rPr>
                <w:rFonts w:hint="eastAsia" w:eastAsia="仿宋_GB2312"/>
                <w:bCs/>
                <w:kern w:val="0"/>
                <w:sz w:val="24"/>
                <w:szCs w:val="20"/>
                <w:lang w:val="en-US" w:eastAsia="zh-CN"/>
              </w:rPr>
              <w:t>2*</w:t>
            </w:r>
            <w:r>
              <w:rPr>
                <w:rFonts w:hint="eastAsia" w:ascii="仿宋_GB2312" w:eastAsia="仿宋_GB2312"/>
                <w:bCs/>
                <w:kern w:val="0"/>
                <w:sz w:val="24"/>
                <w:szCs w:val="20"/>
              </w:rPr>
              <w:t>年月日</w:t>
            </w:r>
            <w:r>
              <w:rPr>
                <w:rFonts w:hint="eastAsia" w:ascii="仿宋_GB2312" w:eastAsia="仿宋_GB2312"/>
                <w:kern w:val="0"/>
                <w:sz w:val="24"/>
                <w:szCs w:val="20"/>
              </w:rPr>
              <w:t>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exact"/>
        </w:trPr>
        <w:tc>
          <w:tcPr>
            <w:tcW w:w="234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 w:val="0"/>
              <w:topLinePunct w:val="0"/>
              <w:autoSpaceDE w:val="0"/>
              <w:autoSpaceDN w:val="0"/>
              <w:bidi w:val="0"/>
              <w:adjustRightInd w:val="0"/>
              <w:jc w:val="center"/>
              <w:textAlignment w:val="baseline"/>
              <w:rPr>
                <w:rFonts w:ascii="仿宋_GB2312" w:eastAsia="仿宋_GB2312"/>
                <w:kern w:val="0"/>
                <w:sz w:val="24"/>
                <w:szCs w:val="20"/>
              </w:rPr>
            </w:pPr>
            <w:r>
              <w:rPr>
                <w:rFonts w:hint="eastAsia" w:ascii="仿宋_GB2312" w:eastAsia="仿宋_GB2312"/>
                <w:kern w:val="0"/>
                <w:sz w:val="24"/>
                <w:szCs w:val="20"/>
              </w:rPr>
              <w:t>第二阶段</w:t>
            </w:r>
          </w:p>
        </w:tc>
        <w:tc>
          <w:tcPr>
            <w:tcW w:w="302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 w:val="0"/>
              <w:topLinePunct w:val="0"/>
              <w:autoSpaceDE w:val="0"/>
              <w:autoSpaceDN w:val="0"/>
              <w:bidi w:val="0"/>
              <w:adjustRightInd w:val="0"/>
              <w:textAlignment w:val="baseline"/>
              <w:rPr>
                <w:rFonts w:ascii="仿宋_GB2312" w:eastAsia="仿宋_GB2312"/>
                <w:kern w:val="0"/>
                <w:sz w:val="24"/>
                <w:szCs w:val="20"/>
              </w:rPr>
            </w:pPr>
          </w:p>
        </w:tc>
        <w:tc>
          <w:tcPr>
            <w:tcW w:w="214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 w:val="0"/>
              <w:topLinePunct w:val="0"/>
              <w:autoSpaceDE w:val="0"/>
              <w:autoSpaceDN w:val="0"/>
              <w:bidi w:val="0"/>
              <w:adjustRightInd w:val="0"/>
              <w:textAlignment w:val="baseline"/>
              <w:rPr>
                <w:rFonts w:ascii="仿宋_GB2312" w:eastAsia="仿宋_GB2312"/>
                <w:kern w:val="0"/>
                <w:sz w:val="24"/>
                <w:szCs w:val="20"/>
              </w:rPr>
            </w:pPr>
          </w:p>
        </w:tc>
        <w:tc>
          <w:tcPr>
            <w:tcW w:w="22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 w:val="0"/>
              <w:topLinePunct w:val="0"/>
              <w:autoSpaceDE w:val="0"/>
              <w:autoSpaceDN w:val="0"/>
              <w:bidi w:val="0"/>
              <w:adjustRightInd w:val="0"/>
              <w:spacing w:line="288" w:lineRule="auto"/>
              <w:jc w:val="left"/>
              <w:textAlignment w:val="baseline"/>
              <w:rPr>
                <w:rFonts w:ascii="仿宋_GB2312" w:eastAsia="仿宋_GB2312"/>
                <w:kern w:val="0"/>
                <w:sz w:val="24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exact"/>
        </w:trPr>
        <w:tc>
          <w:tcPr>
            <w:tcW w:w="234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 w:val="0"/>
              <w:topLinePunct w:val="0"/>
              <w:autoSpaceDE w:val="0"/>
              <w:autoSpaceDN w:val="0"/>
              <w:bidi w:val="0"/>
              <w:adjustRightInd w:val="0"/>
              <w:jc w:val="center"/>
              <w:textAlignment w:val="baseline"/>
              <w:rPr>
                <w:rFonts w:ascii="仿宋_GB2312" w:eastAsia="仿宋_GB2312"/>
                <w:kern w:val="0"/>
                <w:sz w:val="24"/>
                <w:szCs w:val="20"/>
              </w:rPr>
            </w:pPr>
            <w:r>
              <w:rPr>
                <w:rFonts w:hint="eastAsia" w:ascii="仿宋_GB2312" w:eastAsia="仿宋_GB2312"/>
                <w:kern w:val="0"/>
                <w:sz w:val="24"/>
                <w:szCs w:val="20"/>
              </w:rPr>
              <w:t>第三阶段</w:t>
            </w:r>
          </w:p>
        </w:tc>
        <w:tc>
          <w:tcPr>
            <w:tcW w:w="302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 w:val="0"/>
              <w:topLinePunct w:val="0"/>
              <w:autoSpaceDE w:val="0"/>
              <w:autoSpaceDN w:val="0"/>
              <w:bidi w:val="0"/>
              <w:adjustRightInd w:val="0"/>
              <w:textAlignment w:val="baseline"/>
              <w:rPr>
                <w:rFonts w:ascii="仿宋_GB2312" w:eastAsia="仿宋_GB2312"/>
                <w:kern w:val="0"/>
                <w:sz w:val="24"/>
                <w:szCs w:val="20"/>
              </w:rPr>
            </w:pPr>
          </w:p>
        </w:tc>
        <w:tc>
          <w:tcPr>
            <w:tcW w:w="214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 w:val="0"/>
              <w:topLinePunct w:val="0"/>
              <w:autoSpaceDE w:val="0"/>
              <w:autoSpaceDN w:val="0"/>
              <w:bidi w:val="0"/>
              <w:adjustRightInd w:val="0"/>
              <w:textAlignment w:val="baseline"/>
              <w:rPr>
                <w:rFonts w:ascii="仿宋_GB2312" w:eastAsia="仿宋_GB2312"/>
                <w:kern w:val="0"/>
                <w:sz w:val="24"/>
                <w:szCs w:val="20"/>
              </w:rPr>
            </w:pPr>
          </w:p>
        </w:tc>
        <w:tc>
          <w:tcPr>
            <w:tcW w:w="22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 w:val="0"/>
              <w:topLinePunct w:val="0"/>
              <w:autoSpaceDE w:val="0"/>
              <w:autoSpaceDN w:val="0"/>
              <w:bidi w:val="0"/>
              <w:adjustRightInd w:val="0"/>
              <w:spacing w:line="288" w:lineRule="auto"/>
              <w:jc w:val="left"/>
              <w:textAlignment w:val="baseline"/>
              <w:rPr>
                <w:rFonts w:ascii="仿宋_GB2312" w:eastAsia="仿宋_GB2312"/>
                <w:kern w:val="0"/>
                <w:sz w:val="24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6" w:hRule="exact"/>
        </w:trPr>
        <w:tc>
          <w:tcPr>
            <w:tcW w:w="234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 w:val="0"/>
              <w:topLinePunct w:val="0"/>
              <w:autoSpaceDE w:val="0"/>
              <w:autoSpaceDN w:val="0"/>
              <w:bidi w:val="0"/>
              <w:adjustRightInd w:val="0"/>
              <w:jc w:val="center"/>
              <w:textAlignment w:val="baseline"/>
              <w:rPr>
                <w:rFonts w:ascii="仿宋_GB2312" w:eastAsia="仿宋_GB2312"/>
                <w:kern w:val="0"/>
                <w:sz w:val="24"/>
                <w:szCs w:val="20"/>
              </w:rPr>
            </w:pPr>
            <w:r>
              <w:rPr>
                <w:rFonts w:eastAsia="仿宋_GB2312" w:cs="Calibri"/>
                <w:kern w:val="0"/>
                <w:sz w:val="24"/>
                <w:szCs w:val="20"/>
              </w:rPr>
              <w:t>……</w:t>
            </w:r>
          </w:p>
        </w:tc>
        <w:tc>
          <w:tcPr>
            <w:tcW w:w="302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 w:val="0"/>
              <w:topLinePunct w:val="0"/>
              <w:autoSpaceDE w:val="0"/>
              <w:autoSpaceDN w:val="0"/>
              <w:bidi w:val="0"/>
              <w:adjustRightInd w:val="0"/>
              <w:textAlignment w:val="baseline"/>
              <w:rPr>
                <w:rFonts w:ascii="仿宋_GB2312" w:eastAsia="仿宋_GB2312"/>
                <w:kern w:val="0"/>
                <w:sz w:val="24"/>
                <w:szCs w:val="20"/>
              </w:rPr>
            </w:pPr>
          </w:p>
        </w:tc>
        <w:tc>
          <w:tcPr>
            <w:tcW w:w="214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 w:val="0"/>
              <w:topLinePunct w:val="0"/>
              <w:autoSpaceDE w:val="0"/>
              <w:autoSpaceDN w:val="0"/>
              <w:bidi w:val="0"/>
              <w:adjustRightInd w:val="0"/>
              <w:textAlignment w:val="baseline"/>
              <w:rPr>
                <w:rFonts w:ascii="仿宋_GB2312" w:eastAsia="仿宋_GB2312"/>
                <w:kern w:val="0"/>
                <w:sz w:val="24"/>
                <w:szCs w:val="20"/>
              </w:rPr>
            </w:pPr>
          </w:p>
        </w:tc>
        <w:tc>
          <w:tcPr>
            <w:tcW w:w="22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 w:val="0"/>
              <w:topLinePunct w:val="0"/>
              <w:autoSpaceDE w:val="0"/>
              <w:autoSpaceDN w:val="0"/>
              <w:bidi w:val="0"/>
              <w:adjustRightInd w:val="0"/>
              <w:spacing w:line="288" w:lineRule="auto"/>
              <w:jc w:val="left"/>
              <w:textAlignment w:val="baseline"/>
              <w:rPr>
                <w:rFonts w:ascii="仿宋_GB2312" w:eastAsia="仿宋_GB2312"/>
                <w:kern w:val="0"/>
                <w:sz w:val="24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exact"/>
        </w:trPr>
        <w:tc>
          <w:tcPr>
            <w:tcW w:w="9813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textAlignment w:val="baseline"/>
              <w:rPr>
                <w:rFonts w:ascii="楷体_GB2312" w:eastAsia="楷体_GB2312"/>
                <w:b/>
                <w:color w:val="000000"/>
                <w:kern w:val="0"/>
                <w:sz w:val="28"/>
                <w:szCs w:val="21"/>
              </w:rPr>
            </w:pPr>
            <w:r>
              <w:rPr>
                <w:rFonts w:hint="eastAsia" w:eastAsia="黑体"/>
                <w:bCs/>
                <w:kern w:val="0"/>
                <w:sz w:val="28"/>
                <w:szCs w:val="20"/>
                <w:lang w:eastAsia="zh-CN"/>
              </w:rPr>
              <w:t>七</w:t>
            </w:r>
            <w:r>
              <w:rPr>
                <w:rFonts w:hint="eastAsia" w:eastAsia="黑体"/>
                <w:bCs/>
                <w:kern w:val="0"/>
                <w:sz w:val="28"/>
                <w:szCs w:val="20"/>
              </w:rPr>
              <w:t>、项目经费预算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6" w:hRule="exact"/>
        </w:trPr>
        <w:tc>
          <w:tcPr>
            <w:tcW w:w="9813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textAlignment w:val="baseline"/>
              <w:rPr>
                <w:rFonts w:hint="eastAsia" w:eastAsia="仿宋_GB2312"/>
                <w:lang w:eastAsia="zh-CN"/>
              </w:rPr>
            </w:pPr>
            <w:r>
              <w:rPr>
                <w:rFonts w:hint="eastAsia" w:ascii="仿宋_GB2312" w:hAnsi="宋体" w:eastAsia="仿宋_GB2312"/>
                <w:b w:val="0"/>
                <w:bCs/>
                <w:color w:val="000000"/>
                <w:w w:val="96"/>
                <w:kern w:val="0"/>
                <w:sz w:val="28"/>
                <w:szCs w:val="28"/>
                <w:lang w:eastAsia="zh-CN"/>
              </w:rPr>
              <w:t>项目</w:t>
            </w:r>
            <w:r>
              <w:rPr>
                <w:rFonts w:hint="eastAsia" w:ascii="仿宋_GB2312" w:hAnsi="宋体" w:eastAsia="仿宋_GB2312"/>
                <w:b w:val="0"/>
                <w:bCs/>
                <w:color w:val="000000"/>
                <w:w w:val="96"/>
                <w:kern w:val="0"/>
                <w:sz w:val="28"/>
                <w:szCs w:val="28"/>
              </w:rPr>
              <w:t xml:space="preserve">经费总预算    </w:t>
            </w:r>
            <w:r>
              <w:rPr>
                <w:rFonts w:hint="eastAsia" w:ascii="仿宋_GB2312" w:hAnsi="宋体" w:eastAsia="仿宋_GB2312"/>
                <w:b w:val="0"/>
                <w:bCs/>
                <w:color w:val="000000"/>
                <w:w w:val="96"/>
                <w:kern w:val="0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_GB2312" w:hAnsi="宋体" w:eastAsia="仿宋_GB2312"/>
                <w:b w:val="0"/>
                <w:bCs/>
                <w:color w:val="000000"/>
                <w:w w:val="96"/>
                <w:kern w:val="0"/>
                <w:sz w:val="28"/>
                <w:szCs w:val="28"/>
              </w:rPr>
              <w:t>万元，其中：申请“</w:t>
            </w:r>
            <w:r>
              <w:rPr>
                <w:rFonts w:hint="eastAsia" w:ascii="仿宋_GB2312" w:hAnsi="宋体" w:eastAsia="仿宋_GB2312"/>
                <w:b w:val="0"/>
                <w:bCs/>
                <w:color w:val="000000"/>
                <w:w w:val="96"/>
                <w:kern w:val="0"/>
                <w:sz w:val="28"/>
                <w:szCs w:val="28"/>
                <w:lang w:eastAsia="zh-CN"/>
              </w:rPr>
              <w:t>贵州省</w:t>
            </w:r>
            <w:r>
              <w:rPr>
                <w:rFonts w:hint="eastAsia" w:ascii="仿宋_GB2312" w:hAnsi="宋体" w:eastAsia="仿宋_GB2312"/>
                <w:b w:val="0"/>
                <w:bCs/>
                <w:color w:val="000000"/>
                <w:w w:val="96"/>
                <w:kern w:val="0"/>
                <w:sz w:val="28"/>
                <w:szCs w:val="28"/>
                <w:lang w:val="en-US" w:eastAsia="zh-CN"/>
              </w:rPr>
              <w:t>基层</w:t>
            </w:r>
            <w:r>
              <w:rPr>
                <w:rFonts w:hint="eastAsia" w:ascii="仿宋_GB2312" w:hAnsi="宋体" w:eastAsia="仿宋_GB2312"/>
                <w:b w:val="0"/>
                <w:bCs/>
                <w:color w:val="000000"/>
                <w:w w:val="96"/>
                <w:kern w:val="0"/>
                <w:sz w:val="28"/>
                <w:szCs w:val="28"/>
              </w:rPr>
              <w:t>科普行动计划”经费     万元</w:t>
            </w:r>
            <w:r>
              <w:rPr>
                <w:rFonts w:hint="eastAsia" w:ascii="仿宋_GB2312" w:hAnsi="宋体" w:eastAsia="仿宋_GB2312"/>
                <w:b w:val="0"/>
                <w:bCs/>
                <w:color w:val="000000"/>
                <w:w w:val="96"/>
                <w:kern w:val="0"/>
                <w:sz w:val="28"/>
                <w:szCs w:val="28"/>
                <w:lang w:eastAsia="zh-CN"/>
              </w:rPr>
              <w:t>；市（州）级经费</w:t>
            </w:r>
            <w:r>
              <w:rPr>
                <w:rFonts w:hint="eastAsia" w:ascii="仿宋_GB2312" w:hAnsi="宋体" w:eastAsia="仿宋_GB2312"/>
                <w:b w:val="0"/>
                <w:bCs/>
                <w:color w:val="000000"/>
                <w:w w:val="96"/>
                <w:kern w:val="0"/>
                <w:sz w:val="28"/>
                <w:szCs w:val="28"/>
                <w:lang w:val="en-US" w:eastAsia="zh-CN"/>
              </w:rPr>
              <w:t xml:space="preserve">    万元；</w:t>
            </w:r>
            <w:r>
              <w:rPr>
                <w:rFonts w:hint="eastAsia" w:ascii="仿宋_GB2312" w:hAnsi="宋体" w:eastAsia="仿宋_GB2312"/>
                <w:b w:val="0"/>
                <w:bCs/>
                <w:color w:val="000000"/>
                <w:w w:val="96"/>
                <w:kern w:val="0"/>
                <w:sz w:val="28"/>
                <w:szCs w:val="28"/>
              </w:rPr>
              <w:t>自</w:t>
            </w:r>
            <w:r>
              <w:rPr>
                <w:rFonts w:hint="eastAsia" w:ascii="仿宋_GB2312" w:hAnsi="宋体" w:eastAsia="仿宋_GB2312"/>
                <w:b w:val="0"/>
                <w:bCs/>
                <w:color w:val="000000"/>
                <w:w w:val="96"/>
                <w:kern w:val="0"/>
                <w:sz w:val="28"/>
                <w:szCs w:val="28"/>
                <w:lang w:eastAsia="zh-CN"/>
              </w:rPr>
              <w:t>筹</w:t>
            </w:r>
            <w:r>
              <w:rPr>
                <w:rFonts w:hint="eastAsia" w:ascii="仿宋_GB2312" w:hAnsi="宋体" w:eastAsia="仿宋_GB2312"/>
                <w:b w:val="0"/>
                <w:bCs/>
                <w:color w:val="000000"/>
                <w:w w:val="96"/>
                <w:kern w:val="0"/>
                <w:sz w:val="28"/>
                <w:szCs w:val="28"/>
              </w:rPr>
              <w:t xml:space="preserve">经费     </w:t>
            </w:r>
            <w:r>
              <w:rPr>
                <w:rFonts w:hint="eastAsia" w:ascii="仿宋_GB2312" w:eastAsia="仿宋_GB2312"/>
                <w:b w:val="0"/>
                <w:bCs/>
                <w:color w:val="000000"/>
                <w:w w:val="96"/>
                <w:kern w:val="0"/>
                <w:sz w:val="28"/>
                <w:szCs w:val="28"/>
              </w:rPr>
              <w:t>万元</w:t>
            </w:r>
            <w:r>
              <w:rPr>
                <w:rFonts w:hint="eastAsia" w:ascii="仿宋_GB2312" w:eastAsia="仿宋_GB2312"/>
                <w:b w:val="0"/>
                <w:bCs/>
                <w:color w:val="000000"/>
                <w:w w:val="96"/>
                <w:kern w:val="0"/>
                <w:sz w:val="28"/>
                <w:szCs w:val="28"/>
                <w:lang w:eastAsia="zh-CN"/>
              </w:rPr>
              <w:t>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exact"/>
        </w:trPr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topLinePunct w:val="0"/>
              <w:bidi w:val="0"/>
              <w:jc w:val="center"/>
              <w:rPr>
                <w:rFonts w:hint="eastAsia" w:ascii="黑体" w:hAnsi="黑体" w:eastAsia="黑体" w:cs="黑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sz w:val="24"/>
              </w:rPr>
              <w:t>序号</w:t>
            </w:r>
          </w:p>
        </w:tc>
        <w:tc>
          <w:tcPr>
            <w:tcW w:w="307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topLinePunct w:val="0"/>
              <w:bidi w:val="0"/>
              <w:jc w:val="center"/>
              <w:rPr>
                <w:rFonts w:hint="eastAsia" w:ascii="黑体" w:hAnsi="黑体" w:eastAsia="黑体" w:cs="黑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sz w:val="24"/>
              </w:rPr>
              <w:t>支出内容明细</w:t>
            </w:r>
          </w:p>
        </w:tc>
        <w:tc>
          <w:tcPr>
            <w:tcW w:w="13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topLinePunct w:val="0"/>
              <w:bidi w:val="0"/>
              <w:jc w:val="center"/>
              <w:rPr>
                <w:rFonts w:hint="eastAsia" w:ascii="黑体" w:hAnsi="黑体" w:eastAsia="黑体" w:cs="黑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sz w:val="24"/>
              </w:rPr>
              <w:t>金额</w:t>
            </w:r>
          </w:p>
        </w:tc>
        <w:tc>
          <w:tcPr>
            <w:tcW w:w="489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topLinePunct w:val="0"/>
              <w:bidi w:val="0"/>
              <w:jc w:val="center"/>
              <w:rPr>
                <w:rFonts w:hint="eastAsia" w:ascii="黑体" w:hAnsi="黑体" w:eastAsia="黑体" w:cs="黑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sz w:val="24"/>
              </w:rPr>
              <w:t>测算依据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8" w:hRule="exact"/>
        </w:trPr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topLinePunct w:val="0"/>
              <w:bidi w:val="0"/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307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topLinePunct w:val="0"/>
              <w:bidi w:val="0"/>
              <w:jc w:val="left"/>
              <w:rPr>
                <w:rFonts w:hint="eastAsia" w:ascii="仿宋" w:hAnsi="仿宋" w:eastAsia="仿宋"/>
                <w:sz w:val="24"/>
                <w:lang w:eastAsia="zh-CN"/>
              </w:rPr>
            </w:pPr>
            <w:r>
              <w:rPr>
                <w:rFonts w:hint="eastAsia" w:ascii="仿宋" w:hAnsi="仿宋" w:eastAsia="仿宋"/>
                <w:sz w:val="24"/>
                <w:lang w:eastAsia="zh-CN"/>
              </w:rPr>
              <w:t>如科普设施设备费、科普活动费、科普资源费、专家培训费、差旅费、交通费等</w:t>
            </w:r>
          </w:p>
        </w:tc>
        <w:tc>
          <w:tcPr>
            <w:tcW w:w="13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topLinePunct w:val="0"/>
              <w:bidi w:val="0"/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489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topLinePunct w:val="0"/>
              <w:bidi w:val="0"/>
              <w:jc w:val="center"/>
              <w:rPr>
                <w:rFonts w:hint="default" w:ascii="仿宋" w:hAnsi="仿宋" w:eastAsia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lang w:eastAsia="zh-CN"/>
              </w:rPr>
              <w:t>文件规定标准，如差旅费、专家费、培训费、固定资产规定限额标准；物品如政采云、市场询价等；按照单价</w:t>
            </w:r>
            <w:r>
              <w:rPr>
                <w:rFonts w:hint="eastAsia" w:ascii="仿宋" w:hAnsi="仿宋" w:eastAsia="仿宋"/>
                <w:sz w:val="24"/>
                <w:lang w:val="en-US" w:eastAsia="zh-CN"/>
              </w:rPr>
              <w:t>*数量＝金额的格式计算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3" w:hRule="exact"/>
        </w:trPr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topLinePunct w:val="0"/>
              <w:bidi w:val="0"/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307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topLinePunct w:val="0"/>
              <w:bidi w:val="0"/>
              <w:jc w:val="left"/>
              <w:rPr>
                <w:rFonts w:hint="eastAsia" w:ascii="仿宋" w:hAnsi="仿宋" w:eastAsia="仿宋"/>
                <w:sz w:val="24"/>
                <w:lang w:eastAsia="zh-CN"/>
              </w:rPr>
            </w:pPr>
            <w:r>
              <w:rPr>
                <w:rFonts w:hint="eastAsia" w:ascii="仿宋" w:hAnsi="仿宋" w:eastAsia="仿宋"/>
                <w:sz w:val="24"/>
                <w:lang w:eastAsia="zh-CN"/>
              </w:rPr>
              <w:t>不得违规支出，如发误工费，给本单位人员发务工费（或工资）、讲课费及超标准支出等</w:t>
            </w:r>
          </w:p>
        </w:tc>
        <w:tc>
          <w:tcPr>
            <w:tcW w:w="13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topLinePunct w:val="0"/>
              <w:bidi w:val="0"/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489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topLinePunct w:val="0"/>
              <w:bidi w:val="0"/>
              <w:jc w:val="center"/>
              <w:rPr>
                <w:rFonts w:hint="eastAsia"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exact"/>
        </w:trPr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topLinePunct w:val="0"/>
              <w:bidi w:val="0"/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307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topLinePunct w:val="0"/>
              <w:bidi w:val="0"/>
              <w:jc w:val="left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13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topLinePunct w:val="0"/>
              <w:bidi w:val="0"/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489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topLinePunct w:val="0"/>
              <w:bidi w:val="0"/>
              <w:jc w:val="center"/>
              <w:rPr>
                <w:rFonts w:hint="eastAsia"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69" w:hRule="exact"/>
        </w:trPr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topLinePunct w:val="0"/>
              <w:bidi w:val="0"/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307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topLinePunct w:val="0"/>
              <w:bidi w:val="0"/>
              <w:jc w:val="left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13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topLinePunct w:val="0"/>
              <w:bidi w:val="0"/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489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topLinePunct w:val="0"/>
              <w:bidi w:val="0"/>
              <w:jc w:val="center"/>
              <w:rPr>
                <w:rFonts w:hint="eastAsia"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69" w:hRule="exact"/>
        </w:trPr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topLinePunct w:val="0"/>
              <w:bidi w:val="0"/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307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topLinePunct w:val="0"/>
              <w:bidi w:val="0"/>
              <w:jc w:val="left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13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topLinePunct w:val="0"/>
              <w:bidi w:val="0"/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489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topLinePunct w:val="0"/>
              <w:bidi w:val="0"/>
              <w:jc w:val="center"/>
              <w:rPr>
                <w:rFonts w:hint="eastAsia"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1" w:hRule="exact"/>
        </w:trPr>
        <w:tc>
          <w:tcPr>
            <w:tcW w:w="360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topLinePunct w:val="0"/>
              <w:bidi w:val="0"/>
              <w:jc w:val="center"/>
              <w:rPr>
                <w:rFonts w:hint="eastAsia" w:ascii="黑体" w:hAnsi="黑体" w:eastAsia="黑体" w:cs="黑体"/>
                <w:sz w:val="24"/>
                <w:lang w:eastAsia="zh-CN"/>
              </w:rPr>
            </w:pPr>
            <w:r>
              <w:rPr>
                <w:rFonts w:hint="eastAsia" w:ascii="黑体" w:hAnsi="黑体" w:eastAsia="黑体" w:cs="黑体"/>
                <w:sz w:val="24"/>
                <w:lang w:eastAsia="zh-CN"/>
              </w:rPr>
              <w:t>合</w:t>
            </w:r>
            <w:r>
              <w:rPr>
                <w:rFonts w:hint="eastAsia" w:ascii="黑体" w:hAnsi="黑体" w:eastAsia="黑体" w:cs="黑体"/>
                <w:sz w:val="24"/>
                <w:lang w:val="en-US" w:eastAsia="zh-CN"/>
              </w:rPr>
              <w:t xml:space="preserve">    </w:t>
            </w:r>
            <w:r>
              <w:rPr>
                <w:rFonts w:hint="eastAsia" w:ascii="黑体" w:hAnsi="黑体" w:eastAsia="黑体" w:cs="黑体"/>
                <w:sz w:val="24"/>
                <w:lang w:eastAsia="zh-CN"/>
              </w:rPr>
              <w:t>计</w:t>
            </w:r>
          </w:p>
        </w:tc>
        <w:tc>
          <w:tcPr>
            <w:tcW w:w="620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topLinePunct w:val="0"/>
              <w:bidi w:val="0"/>
              <w:jc w:val="center"/>
              <w:rPr>
                <w:rFonts w:hint="eastAsia" w:ascii="黑体" w:hAnsi="黑体" w:eastAsia="黑体" w:cs="黑体"/>
                <w:sz w:val="24"/>
                <w:lang w:eastAsia="zh-CN"/>
              </w:rPr>
            </w:pPr>
            <w:r>
              <w:rPr>
                <w:rFonts w:hint="eastAsia" w:ascii="黑体" w:hAnsi="黑体" w:eastAsia="黑体" w:cs="黑体"/>
                <w:sz w:val="24"/>
                <w:lang w:eastAsia="zh-CN"/>
              </w:rPr>
              <w:t>未细化或无标准的经费不计入资助金额，项目经费存在其他单位资助或自筹经费的，需在各项明细中体现“省科协资助</w:t>
            </w:r>
            <w:r>
              <w:rPr>
                <w:rFonts w:hint="eastAsia" w:ascii="黑体" w:hAnsi="黑体" w:eastAsia="黑体" w:cs="黑体"/>
                <w:sz w:val="24"/>
                <w:lang w:val="en-US" w:eastAsia="zh-CN"/>
              </w:rPr>
              <w:t>**万元，包含**内容”</w:t>
            </w:r>
            <w:r>
              <w:rPr>
                <w:rFonts w:hint="eastAsia" w:ascii="黑体" w:hAnsi="黑体" w:eastAsia="黑体" w:cs="黑体"/>
                <w:sz w:val="24"/>
                <w:lang w:eastAsia="zh-CN"/>
              </w:rPr>
              <w:t>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</w:trPr>
        <w:tc>
          <w:tcPr>
            <w:tcW w:w="9813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11"/>
              </w:tabs>
              <w:kinsoku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440" w:lineRule="exact"/>
              <w:textAlignment w:val="baseline"/>
              <w:rPr>
                <w:rFonts w:hint="eastAsia" w:ascii="仿宋_GB2312" w:hAnsi="等线" w:eastAsia="黑体"/>
                <w:kern w:val="0"/>
                <w:sz w:val="24"/>
                <w:szCs w:val="20"/>
                <w:lang w:eastAsia="zh-CN"/>
              </w:rPr>
            </w:pPr>
            <w:r>
              <w:rPr>
                <w:rFonts w:hint="eastAsia" w:eastAsia="黑体"/>
                <w:bCs/>
                <w:kern w:val="0"/>
                <w:sz w:val="28"/>
                <w:szCs w:val="20"/>
                <w:lang w:eastAsia="zh-CN"/>
              </w:rPr>
              <w:t>八</w:t>
            </w:r>
            <w:r>
              <w:rPr>
                <w:rFonts w:hint="eastAsia" w:eastAsia="黑体"/>
                <w:bCs/>
                <w:kern w:val="0"/>
                <w:sz w:val="28"/>
                <w:szCs w:val="20"/>
              </w:rPr>
              <w:t>、</w:t>
            </w:r>
            <w:r>
              <w:rPr>
                <w:rFonts w:hint="eastAsia" w:eastAsia="黑体"/>
                <w:bCs/>
                <w:kern w:val="0"/>
                <w:sz w:val="28"/>
                <w:szCs w:val="20"/>
                <w:lang w:eastAsia="zh-CN"/>
              </w:rPr>
              <w:t>项目申报单位</w:t>
            </w:r>
            <w:r>
              <w:rPr>
                <w:rFonts w:hint="eastAsia" w:eastAsia="黑体"/>
                <w:bCs/>
                <w:kern w:val="0"/>
                <w:sz w:val="28"/>
                <w:szCs w:val="20"/>
              </w:rPr>
              <w:t>意见</w:t>
            </w:r>
            <w:r>
              <w:rPr>
                <w:rFonts w:hint="eastAsia" w:eastAsia="黑体"/>
                <w:bCs/>
                <w:kern w:val="0"/>
                <w:sz w:val="28"/>
                <w:szCs w:val="20"/>
                <w:lang w:eastAsia="zh-CN"/>
              </w:rPr>
              <w:t>（实施单位填写）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8" w:hRule="atLeast"/>
        </w:trPr>
        <w:tc>
          <w:tcPr>
            <w:tcW w:w="9813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afterLines="100" w:line="560" w:lineRule="exact"/>
              <w:jc w:val="left"/>
              <w:textAlignment w:val="baseline"/>
              <w:rPr>
                <w:rFonts w:hint="eastAsia" w:ascii="仿宋_GB2312" w:eastAsia="仿宋_GB2312"/>
                <w:color w:val="000000"/>
                <w:w w:val="96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仿宋_GB2312" w:eastAsia="仿宋_GB2312"/>
                <w:color w:val="000000"/>
                <w:w w:val="96"/>
                <w:kern w:val="0"/>
                <w:sz w:val="28"/>
                <w:szCs w:val="28"/>
                <w:lang w:eastAsia="zh-CN"/>
              </w:rPr>
              <w:t>申报</w:t>
            </w:r>
            <w:r>
              <w:rPr>
                <w:rFonts w:hint="eastAsia" w:ascii="仿宋_GB2312" w:eastAsia="仿宋_GB2312"/>
                <w:color w:val="000000"/>
                <w:w w:val="96"/>
                <w:kern w:val="0"/>
                <w:sz w:val="28"/>
                <w:szCs w:val="28"/>
              </w:rPr>
              <w:t>意见</w:t>
            </w:r>
            <w:r>
              <w:rPr>
                <w:rFonts w:hint="eastAsia" w:ascii="仿宋_GB2312" w:eastAsia="仿宋_GB2312"/>
                <w:color w:val="000000"/>
                <w:w w:val="96"/>
                <w:kern w:val="0"/>
                <w:sz w:val="28"/>
                <w:szCs w:val="28"/>
                <w:lang w:eastAsia="zh-CN"/>
              </w:rPr>
              <w:t>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afterLines="100" w:line="560" w:lineRule="exact"/>
              <w:jc w:val="left"/>
              <w:textAlignment w:val="baseline"/>
              <w:rPr>
                <w:rFonts w:hint="eastAsia" w:ascii="仿宋_GB2312" w:eastAsia="仿宋_GB2312"/>
                <w:color w:val="000000"/>
                <w:w w:val="96"/>
                <w:kern w:val="0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tabs>
                <w:tab w:val="left" w:pos="411"/>
              </w:tabs>
              <w:kinsoku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440" w:lineRule="exact"/>
              <w:jc w:val="center"/>
              <w:textAlignment w:val="baseline"/>
              <w:rPr>
                <w:rFonts w:hint="eastAsia" w:ascii="仿宋_GB2312" w:eastAsia="仿宋_GB2312"/>
                <w:color w:val="000000"/>
                <w:w w:val="96"/>
                <w:kern w:val="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w w:val="96"/>
                <w:kern w:val="0"/>
                <w:sz w:val="28"/>
                <w:szCs w:val="28"/>
                <w:lang w:val="en-US" w:eastAsia="zh-CN"/>
              </w:rPr>
              <w:t xml:space="preserve">                </w:t>
            </w:r>
            <w:r>
              <w:rPr>
                <w:rFonts w:hint="eastAsia" w:ascii="仿宋_GB2312" w:eastAsia="仿宋_GB2312"/>
                <w:color w:val="000000"/>
                <w:w w:val="96"/>
                <w:kern w:val="0"/>
                <w:sz w:val="28"/>
                <w:szCs w:val="28"/>
              </w:rPr>
              <w:t>单位负责人</w:t>
            </w:r>
            <w:r>
              <w:rPr>
                <w:rFonts w:hint="eastAsia" w:ascii="仿宋_GB2312" w:eastAsia="仿宋_GB2312"/>
                <w:color w:val="000000"/>
                <w:w w:val="96"/>
                <w:kern w:val="0"/>
                <w:sz w:val="28"/>
                <w:szCs w:val="28"/>
                <w:lang w:eastAsia="zh-CN"/>
              </w:rPr>
              <w:t>签字</w:t>
            </w:r>
            <w:r>
              <w:rPr>
                <w:rFonts w:hint="eastAsia" w:ascii="仿宋_GB2312" w:eastAsia="仿宋_GB2312"/>
                <w:color w:val="000000"/>
                <w:w w:val="96"/>
                <w:kern w:val="0"/>
                <w:sz w:val="28"/>
                <w:szCs w:val="28"/>
              </w:rPr>
              <w:t>（</w:t>
            </w:r>
            <w:r>
              <w:rPr>
                <w:rFonts w:hint="eastAsia" w:ascii="仿宋_GB2312" w:eastAsia="仿宋_GB2312"/>
                <w:color w:val="000000"/>
                <w:w w:val="96"/>
                <w:kern w:val="0"/>
                <w:sz w:val="28"/>
                <w:szCs w:val="28"/>
                <w:lang w:eastAsia="zh-CN"/>
              </w:rPr>
              <w:t>单位章</w:t>
            </w:r>
            <w:r>
              <w:rPr>
                <w:rFonts w:hint="eastAsia" w:ascii="仿宋_GB2312" w:eastAsia="仿宋_GB2312"/>
                <w:color w:val="000000"/>
                <w:w w:val="96"/>
                <w:kern w:val="0"/>
                <w:sz w:val="28"/>
                <w:szCs w:val="28"/>
              </w:rPr>
              <w:t>）：</w:t>
            </w:r>
            <w:r>
              <w:rPr>
                <w:rFonts w:hint="eastAsia" w:ascii="仿宋_GB2312" w:eastAsia="仿宋_GB2312"/>
                <w:color w:val="000000"/>
                <w:w w:val="96"/>
                <w:kern w:val="0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_GB2312" w:eastAsia="仿宋_GB2312"/>
                <w:color w:val="000000"/>
                <w:w w:val="96"/>
                <w:kern w:val="0"/>
                <w:sz w:val="28"/>
                <w:szCs w:val="28"/>
              </w:rPr>
              <w:t xml:space="preserve">  </w:t>
            </w:r>
          </w:p>
          <w:p>
            <w:pPr>
              <w:keepNext w:val="0"/>
              <w:keepLines w:val="0"/>
              <w:pageBreakBefore w:val="0"/>
              <w:widowControl w:val="0"/>
              <w:tabs>
                <w:tab w:val="left" w:pos="411"/>
              </w:tabs>
              <w:kinsoku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440" w:lineRule="exact"/>
              <w:jc w:val="right"/>
              <w:textAlignment w:val="baseline"/>
              <w:rPr>
                <w:rFonts w:hint="eastAsia" w:ascii="仿宋_GB2312" w:eastAsia="仿宋_GB2312"/>
                <w:color w:val="000000"/>
                <w:w w:val="96"/>
                <w:kern w:val="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w w:val="96"/>
                <w:kern w:val="0"/>
                <w:sz w:val="28"/>
                <w:szCs w:val="28"/>
              </w:rPr>
              <w:t xml:space="preserve">      </w:t>
            </w:r>
          </w:p>
          <w:p>
            <w:pPr>
              <w:keepNext w:val="0"/>
              <w:keepLines w:val="0"/>
              <w:pageBreakBefore w:val="0"/>
              <w:widowControl w:val="0"/>
              <w:tabs>
                <w:tab w:val="left" w:pos="411"/>
              </w:tabs>
              <w:kinsoku/>
              <w:wordWrap w:val="0"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440" w:lineRule="exact"/>
              <w:jc w:val="right"/>
              <w:textAlignment w:val="baseline"/>
              <w:rPr>
                <w:rFonts w:hint="default" w:eastAsia="仿宋_GB2312"/>
                <w:bCs/>
                <w:kern w:val="0"/>
                <w:sz w:val="28"/>
                <w:szCs w:val="20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w w:val="96"/>
                <w:kern w:val="0"/>
                <w:sz w:val="28"/>
                <w:szCs w:val="28"/>
              </w:rPr>
              <w:t xml:space="preserve"> 年   月   日</w:t>
            </w:r>
            <w:r>
              <w:rPr>
                <w:rFonts w:hint="eastAsia" w:ascii="仿宋_GB2312" w:eastAsia="仿宋_GB2312"/>
                <w:color w:val="000000"/>
                <w:w w:val="96"/>
                <w:kern w:val="0"/>
                <w:sz w:val="28"/>
                <w:szCs w:val="28"/>
                <w:lang w:val="en-US" w:eastAsia="zh-CN"/>
              </w:rPr>
              <w:t xml:space="preserve">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</w:trPr>
        <w:tc>
          <w:tcPr>
            <w:tcW w:w="9813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11"/>
              </w:tabs>
              <w:kinsoku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440" w:lineRule="exact"/>
              <w:textAlignment w:val="baseline"/>
              <w:rPr>
                <w:rFonts w:hint="eastAsia" w:eastAsia="黑体"/>
                <w:bCs/>
                <w:kern w:val="0"/>
                <w:sz w:val="28"/>
                <w:szCs w:val="20"/>
                <w:lang w:eastAsia="zh-CN"/>
              </w:rPr>
            </w:pPr>
            <w:r>
              <w:rPr>
                <w:rFonts w:hint="eastAsia" w:eastAsia="黑体"/>
                <w:bCs/>
                <w:kern w:val="0"/>
                <w:sz w:val="28"/>
                <w:szCs w:val="20"/>
                <w:lang w:eastAsia="zh-CN"/>
              </w:rPr>
              <w:t>九、县级科协（或市州直单位）初审</w:t>
            </w:r>
            <w:r>
              <w:rPr>
                <w:rFonts w:hint="eastAsia" w:eastAsia="黑体"/>
                <w:bCs/>
                <w:kern w:val="0"/>
                <w:sz w:val="28"/>
                <w:szCs w:val="20"/>
              </w:rPr>
              <w:t>意见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6" w:hRule="exact"/>
        </w:trPr>
        <w:tc>
          <w:tcPr>
            <w:tcW w:w="9813" w:type="dxa"/>
            <w:gridSpan w:val="8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afterLines="100" w:line="560" w:lineRule="exact"/>
              <w:jc w:val="left"/>
              <w:textAlignment w:val="baseline"/>
              <w:rPr>
                <w:rFonts w:hint="eastAsia" w:ascii="仿宋_GB2312" w:eastAsia="仿宋_GB2312"/>
                <w:color w:val="000000"/>
                <w:w w:val="96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仿宋_GB2312" w:eastAsia="仿宋_GB2312"/>
                <w:color w:val="000000"/>
                <w:w w:val="96"/>
                <w:kern w:val="0"/>
                <w:sz w:val="28"/>
                <w:szCs w:val="28"/>
                <w:lang w:eastAsia="zh-CN"/>
              </w:rPr>
              <w:t>初审</w:t>
            </w:r>
            <w:r>
              <w:rPr>
                <w:rFonts w:hint="eastAsia" w:ascii="仿宋_GB2312" w:eastAsia="仿宋_GB2312"/>
                <w:color w:val="000000"/>
                <w:w w:val="96"/>
                <w:kern w:val="0"/>
                <w:sz w:val="28"/>
                <w:szCs w:val="28"/>
              </w:rPr>
              <w:t>意见</w:t>
            </w:r>
            <w:r>
              <w:rPr>
                <w:rFonts w:hint="eastAsia" w:ascii="仿宋_GB2312" w:eastAsia="仿宋_GB2312"/>
                <w:color w:val="000000"/>
                <w:w w:val="96"/>
                <w:kern w:val="0"/>
                <w:sz w:val="28"/>
                <w:szCs w:val="28"/>
                <w:lang w:eastAsia="zh-CN"/>
              </w:rPr>
              <w:t>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afterLines="100" w:line="560" w:lineRule="exact"/>
              <w:jc w:val="left"/>
              <w:textAlignment w:val="baseline"/>
              <w:rPr>
                <w:rFonts w:hint="eastAsia" w:ascii="仿宋_GB2312" w:eastAsia="仿宋_GB2312"/>
                <w:color w:val="000000"/>
                <w:w w:val="96"/>
                <w:kern w:val="0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tabs>
                <w:tab w:val="left" w:pos="411"/>
              </w:tabs>
              <w:kinsoku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440" w:lineRule="exact"/>
              <w:jc w:val="center"/>
              <w:textAlignment w:val="baseline"/>
              <w:rPr>
                <w:rFonts w:hint="eastAsia" w:ascii="仿宋_GB2312" w:eastAsia="仿宋_GB2312"/>
                <w:color w:val="000000"/>
                <w:w w:val="96"/>
                <w:kern w:val="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w w:val="96"/>
                <w:kern w:val="0"/>
                <w:sz w:val="28"/>
                <w:szCs w:val="28"/>
                <w:lang w:val="en-US" w:eastAsia="zh-CN"/>
              </w:rPr>
              <w:t xml:space="preserve">                  </w:t>
            </w:r>
            <w:r>
              <w:rPr>
                <w:rFonts w:hint="eastAsia" w:ascii="仿宋_GB2312" w:eastAsia="仿宋_GB2312"/>
                <w:color w:val="000000"/>
                <w:w w:val="96"/>
                <w:kern w:val="0"/>
                <w:sz w:val="28"/>
                <w:szCs w:val="28"/>
              </w:rPr>
              <w:t>单位负责人</w:t>
            </w:r>
            <w:r>
              <w:rPr>
                <w:rFonts w:hint="eastAsia" w:ascii="仿宋_GB2312" w:eastAsia="仿宋_GB2312"/>
                <w:color w:val="000000"/>
                <w:w w:val="96"/>
                <w:kern w:val="0"/>
                <w:sz w:val="28"/>
                <w:szCs w:val="28"/>
                <w:lang w:eastAsia="zh-CN"/>
              </w:rPr>
              <w:t>签字</w:t>
            </w:r>
            <w:r>
              <w:rPr>
                <w:rFonts w:hint="eastAsia" w:ascii="仿宋_GB2312" w:eastAsia="仿宋_GB2312"/>
                <w:color w:val="000000"/>
                <w:w w:val="96"/>
                <w:kern w:val="0"/>
                <w:sz w:val="28"/>
                <w:szCs w:val="28"/>
              </w:rPr>
              <w:t>（</w:t>
            </w:r>
            <w:r>
              <w:rPr>
                <w:rFonts w:hint="eastAsia" w:ascii="仿宋_GB2312" w:eastAsia="仿宋_GB2312"/>
                <w:color w:val="000000"/>
                <w:w w:val="96"/>
                <w:kern w:val="0"/>
                <w:sz w:val="28"/>
                <w:szCs w:val="28"/>
                <w:lang w:eastAsia="zh-CN"/>
              </w:rPr>
              <w:t>单位章</w:t>
            </w:r>
            <w:r>
              <w:rPr>
                <w:rFonts w:hint="eastAsia" w:ascii="仿宋_GB2312" w:eastAsia="仿宋_GB2312"/>
                <w:color w:val="000000"/>
                <w:w w:val="96"/>
                <w:kern w:val="0"/>
                <w:sz w:val="28"/>
                <w:szCs w:val="28"/>
              </w:rPr>
              <w:t>）：</w:t>
            </w:r>
            <w:r>
              <w:rPr>
                <w:rFonts w:hint="eastAsia" w:ascii="仿宋_GB2312" w:eastAsia="仿宋_GB2312"/>
                <w:color w:val="000000"/>
                <w:w w:val="96"/>
                <w:kern w:val="0"/>
                <w:sz w:val="28"/>
                <w:szCs w:val="28"/>
                <w:lang w:val="en-US" w:eastAsia="zh-CN"/>
              </w:rPr>
              <w:t xml:space="preserve"> </w:t>
            </w:r>
          </w:p>
          <w:p>
            <w:pPr>
              <w:keepNext w:val="0"/>
              <w:keepLines w:val="0"/>
              <w:pageBreakBefore w:val="0"/>
              <w:widowControl w:val="0"/>
              <w:tabs>
                <w:tab w:val="left" w:pos="411"/>
              </w:tabs>
              <w:kinsoku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440" w:lineRule="exact"/>
              <w:jc w:val="right"/>
              <w:textAlignment w:val="baseline"/>
              <w:rPr>
                <w:rFonts w:hint="eastAsia" w:ascii="仿宋_GB2312" w:eastAsia="仿宋_GB2312"/>
                <w:color w:val="000000"/>
                <w:w w:val="96"/>
                <w:kern w:val="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w w:val="96"/>
                <w:kern w:val="0"/>
                <w:sz w:val="28"/>
                <w:szCs w:val="28"/>
              </w:rPr>
              <w:t xml:space="preserve">     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afterLines="100" w:line="560" w:lineRule="exact"/>
              <w:ind w:firstLine="7504" w:firstLineChars="2800"/>
              <w:jc w:val="both"/>
              <w:textAlignment w:val="baseline"/>
              <w:rPr>
                <w:rFonts w:ascii="仿宋_GB2312" w:eastAsia="仿宋_GB2312"/>
                <w:color w:val="000000"/>
                <w:w w:val="96"/>
                <w:kern w:val="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w w:val="96"/>
                <w:kern w:val="0"/>
                <w:sz w:val="28"/>
                <w:szCs w:val="28"/>
              </w:rPr>
              <w:t>年   月   日</w:t>
            </w:r>
            <w:r>
              <w:rPr>
                <w:rFonts w:hint="eastAsia" w:ascii="仿宋_GB2312" w:eastAsia="仿宋_GB2312"/>
                <w:color w:val="000000"/>
                <w:w w:val="96"/>
                <w:kern w:val="0"/>
                <w:sz w:val="28"/>
                <w:szCs w:val="28"/>
                <w:lang w:val="en-US" w:eastAsia="zh-CN"/>
              </w:rPr>
              <w:t xml:space="preserve">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atLeast"/>
        </w:trPr>
        <w:tc>
          <w:tcPr>
            <w:tcW w:w="9813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11"/>
              </w:tabs>
              <w:kinsoku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440" w:lineRule="exact"/>
              <w:textAlignment w:val="baseline"/>
              <w:rPr>
                <w:rFonts w:ascii="仿宋_GB2312" w:hAnsi="等线" w:eastAsia="仿宋_GB2312"/>
                <w:kern w:val="0"/>
                <w:sz w:val="24"/>
                <w:szCs w:val="20"/>
              </w:rPr>
            </w:pPr>
            <w:r>
              <w:rPr>
                <w:rFonts w:hint="eastAsia" w:eastAsia="黑体"/>
                <w:bCs/>
                <w:kern w:val="0"/>
                <w:sz w:val="28"/>
                <w:szCs w:val="20"/>
              </w:rPr>
              <w:t>十、</w:t>
            </w:r>
            <w:r>
              <w:rPr>
                <w:rFonts w:hint="eastAsia" w:eastAsia="黑体"/>
                <w:bCs/>
                <w:kern w:val="0"/>
                <w:sz w:val="28"/>
                <w:szCs w:val="20"/>
                <w:lang w:eastAsia="zh-CN"/>
              </w:rPr>
              <w:t>市级</w:t>
            </w:r>
            <w:r>
              <w:rPr>
                <w:rFonts w:hint="eastAsia" w:eastAsia="黑体"/>
                <w:bCs/>
                <w:kern w:val="0"/>
                <w:sz w:val="28"/>
                <w:szCs w:val="20"/>
              </w:rPr>
              <w:t>科协</w:t>
            </w:r>
            <w:r>
              <w:rPr>
                <w:rFonts w:hint="eastAsia" w:eastAsia="黑体"/>
                <w:bCs/>
                <w:kern w:val="0"/>
                <w:sz w:val="28"/>
                <w:szCs w:val="20"/>
                <w:lang w:eastAsia="zh-CN"/>
              </w:rPr>
              <w:t>（或省直单位）推荐</w:t>
            </w:r>
            <w:r>
              <w:rPr>
                <w:rFonts w:hint="eastAsia" w:eastAsia="黑体"/>
                <w:bCs/>
                <w:kern w:val="0"/>
                <w:sz w:val="28"/>
                <w:szCs w:val="20"/>
              </w:rPr>
              <w:t>意见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49" w:hRule="exact"/>
        </w:trPr>
        <w:tc>
          <w:tcPr>
            <w:tcW w:w="9813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afterLines="100" w:line="560" w:lineRule="exact"/>
              <w:jc w:val="left"/>
              <w:textAlignment w:val="baseline"/>
              <w:rPr>
                <w:rFonts w:hint="eastAsia" w:ascii="仿宋_GB2312" w:eastAsia="仿宋_GB2312"/>
                <w:color w:val="000000"/>
                <w:w w:val="96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仿宋_GB2312" w:eastAsia="仿宋_GB2312"/>
                <w:color w:val="000000"/>
                <w:w w:val="96"/>
                <w:kern w:val="0"/>
                <w:sz w:val="28"/>
                <w:szCs w:val="28"/>
                <w:lang w:eastAsia="zh-CN"/>
              </w:rPr>
              <w:t>推荐</w:t>
            </w:r>
            <w:r>
              <w:rPr>
                <w:rFonts w:hint="eastAsia" w:ascii="仿宋_GB2312" w:eastAsia="仿宋_GB2312"/>
                <w:color w:val="000000"/>
                <w:w w:val="96"/>
                <w:kern w:val="0"/>
                <w:sz w:val="28"/>
                <w:szCs w:val="28"/>
              </w:rPr>
              <w:t>意见</w:t>
            </w:r>
            <w:r>
              <w:rPr>
                <w:rFonts w:hint="eastAsia" w:ascii="仿宋_GB2312" w:eastAsia="仿宋_GB2312"/>
                <w:color w:val="000000"/>
                <w:w w:val="96"/>
                <w:kern w:val="0"/>
                <w:sz w:val="28"/>
                <w:szCs w:val="28"/>
                <w:lang w:eastAsia="zh-CN"/>
              </w:rPr>
              <w:t>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afterLines="100" w:line="560" w:lineRule="exact"/>
              <w:jc w:val="left"/>
              <w:textAlignment w:val="baseline"/>
              <w:rPr>
                <w:rFonts w:hint="eastAsia" w:ascii="仿宋_GB2312" w:eastAsia="仿宋_GB2312"/>
                <w:color w:val="000000"/>
                <w:w w:val="96"/>
                <w:kern w:val="0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tabs>
                <w:tab w:val="left" w:pos="411"/>
              </w:tabs>
              <w:kinsoku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440" w:lineRule="exact"/>
              <w:jc w:val="center"/>
              <w:textAlignment w:val="baseline"/>
              <w:rPr>
                <w:rFonts w:hint="eastAsia" w:ascii="仿宋_GB2312" w:eastAsia="仿宋_GB2312"/>
                <w:color w:val="000000"/>
                <w:w w:val="96"/>
                <w:kern w:val="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w w:val="96"/>
                <w:kern w:val="0"/>
                <w:sz w:val="28"/>
                <w:szCs w:val="28"/>
                <w:lang w:val="en-US" w:eastAsia="zh-CN"/>
              </w:rPr>
              <w:t xml:space="preserve">                  </w:t>
            </w:r>
            <w:r>
              <w:rPr>
                <w:rFonts w:hint="eastAsia" w:ascii="仿宋_GB2312" w:eastAsia="仿宋_GB2312"/>
                <w:color w:val="000000"/>
                <w:w w:val="96"/>
                <w:kern w:val="0"/>
                <w:sz w:val="28"/>
                <w:szCs w:val="28"/>
              </w:rPr>
              <w:t>单位负责人</w:t>
            </w:r>
            <w:r>
              <w:rPr>
                <w:rFonts w:hint="eastAsia" w:ascii="仿宋_GB2312" w:eastAsia="仿宋_GB2312"/>
                <w:color w:val="000000"/>
                <w:w w:val="96"/>
                <w:kern w:val="0"/>
                <w:sz w:val="28"/>
                <w:szCs w:val="28"/>
                <w:lang w:eastAsia="zh-CN"/>
              </w:rPr>
              <w:t>签字</w:t>
            </w:r>
            <w:r>
              <w:rPr>
                <w:rFonts w:hint="eastAsia" w:ascii="仿宋_GB2312" w:eastAsia="仿宋_GB2312"/>
                <w:color w:val="000000"/>
                <w:w w:val="96"/>
                <w:kern w:val="0"/>
                <w:sz w:val="28"/>
                <w:szCs w:val="28"/>
              </w:rPr>
              <w:t>（</w:t>
            </w:r>
            <w:r>
              <w:rPr>
                <w:rFonts w:hint="eastAsia" w:ascii="仿宋_GB2312" w:eastAsia="仿宋_GB2312"/>
                <w:color w:val="000000"/>
                <w:w w:val="96"/>
                <w:kern w:val="0"/>
                <w:sz w:val="28"/>
                <w:szCs w:val="28"/>
                <w:lang w:eastAsia="zh-CN"/>
              </w:rPr>
              <w:t>单位章</w:t>
            </w:r>
            <w:r>
              <w:rPr>
                <w:rFonts w:hint="eastAsia" w:ascii="仿宋_GB2312" w:eastAsia="仿宋_GB2312"/>
                <w:color w:val="000000"/>
                <w:w w:val="96"/>
                <w:kern w:val="0"/>
                <w:sz w:val="28"/>
                <w:szCs w:val="28"/>
              </w:rPr>
              <w:t>）：</w:t>
            </w:r>
            <w:r>
              <w:rPr>
                <w:rFonts w:hint="eastAsia" w:ascii="仿宋_GB2312" w:eastAsia="仿宋_GB2312"/>
                <w:color w:val="000000"/>
                <w:w w:val="96"/>
                <w:kern w:val="0"/>
                <w:sz w:val="28"/>
                <w:szCs w:val="28"/>
                <w:lang w:val="en-US" w:eastAsia="zh-CN"/>
              </w:rPr>
              <w:t xml:space="preserve"> </w:t>
            </w:r>
          </w:p>
          <w:p>
            <w:pPr>
              <w:keepNext w:val="0"/>
              <w:keepLines w:val="0"/>
              <w:pageBreakBefore w:val="0"/>
              <w:widowControl w:val="0"/>
              <w:tabs>
                <w:tab w:val="left" w:pos="411"/>
              </w:tabs>
              <w:kinsoku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440" w:lineRule="exact"/>
              <w:jc w:val="right"/>
              <w:textAlignment w:val="baseline"/>
              <w:rPr>
                <w:rFonts w:hint="eastAsia" w:ascii="仿宋_GB2312" w:eastAsia="仿宋_GB2312"/>
                <w:color w:val="000000"/>
                <w:w w:val="96"/>
                <w:kern w:val="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w w:val="96"/>
                <w:kern w:val="0"/>
                <w:sz w:val="28"/>
                <w:szCs w:val="28"/>
              </w:rPr>
              <w:t xml:space="preserve">     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afterLines="100" w:line="560" w:lineRule="exact"/>
              <w:ind w:firstLine="2814" w:firstLineChars="1050"/>
              <w:jc w:val="center"/>
              <w:textAlignment w:val="baseline"/>
              <w:rPr>
                <w:rFonts w:ascii="仿宋_GB2312" w:eastAsia="仿宋_GB2312"/>
                <w:color w:val="000000"/>
                <w:w w:val="96"/>
                <w:kern w:val="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w w:val="96"/>
                <w:kern w:val="0"/>
                <w:sz w:val="28"/>
                <w:szCs w:val="28"/>
                <w:lang w:val="en-US" w:eastAsia="zh-CN"/>
              </w:rPr>
              <w:t xml:space="preserve">                                </w:t>
            </w:r>
            <w:r>
              <w:rPr>
                <w:rFonts w:hint="eastAsia" w:ascii="仿宋_GB2312" w:eastAsia="仿宋_GB2312"/>
                <w:color w:val="000000"/>
                <w:w w:val="96"/>
                <w:kern w:val="0"/>
                <w:sz w:val="28"/>
                <w:szCs w:val="28"/>
              </w:rPr>
              <w:t>年   月   日</w:t>
            </w:r>
            <w:r>
              <w:rPr>
                <w:rFonts w:hint="eastAsia" w:ascii="仿宋_GB2312" w:eastAsia="仿宋_GB2312"/>
                <w:color w:val="000000"/>
                <w:w w:val="96"/>
                <w:kern w:val="0"/>
                <w:sz w:val="28"/>
                <w:szCs w:val="28"/>
                <w:lang w:val="en-US" w:eastAsia="zh-CN"/>
              </w:rPr>
              <w:t xml:space="preserve">    </w:t>
            </w:r>
          </w:p>
        </w:tc>
      </w:tr>
    </w:tbl>
    <w:p>
      <w:pPr>
        <w:widowControl/>
        <w:overflowPunct w:val="0"/>
        <w:autoSpaceDE w:val="0"/>
        <w:autoSpaceDN w:val="0"/>
        <w:adjustRightInd w:val="0"/>
        <w:snapToGrid w:val="0"/>
        <w:spacing w:line="560" w:lineRule="exact"/>
        <w:textAlignment w:val="baseline"/>
        <w:rPr>
          <w:rFonts w:ascii="仿宋_GB2312" w:hAnsi="宋体" w:eastAsia="仿宋_GB2312"/>
          <w:kern w:val="0"/>
          <w:szCs w:val="21"/>
        </w:rPr>
      </w:pPr>
    </w:p>
    <w:p/>
    <w:sectPr>
      <w:footerReference r:id="rId4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021C6045-6888-4CFF-A240-BD3F5CF98735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2" w:fontKey="{9960D325-941D-4749-AD7C-E40C09C342B6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  <w:embedRegular r:id="rId3" w:fontKey="{CB6A9E39-E177-43EE-94FE-556A2C79B1AE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4" w:fontKey="{35F7673D-D507-44ED-B19F-5DA0CE77723B}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  <w:embedRegular r:id="rId5" w:fontKey="{438481B5-F973-410E-9944-62E5E903DC5B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6" w:fontKey="{E979216E-47A8-46A6-8AAF-07D26B034D97}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  <w:embedRegular r:id="rId7" w:fontKey="{19A442C9-7B24-499A-8CF9-2E141B5037D4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3"/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  <w:lang w:eastAsia="zh-CN"/>
                            </w:rPr>
                          </w:pP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  <w:lang w:eastAsia="zh-CN"/>
                            </w:rPr>
                            <w:t>—</w: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  <w:lang w:val="en-US" w:eastAsia="zh-CN"/>
                            </w:rPr>
                            <w:t xml:space="preserve"> </w: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  <w:lang w:val="en-US" w:eastAsia="zh-CN"/>
                            </w:rPr>
                            <w:t xml:space="preserve"> </w: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  <w:lang w:eastAsia="zh-CN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10G3Y3AgAAbw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QxQHSzMMBESn3p0Qrtvh34&#10;7E1xBk1n+jnxlm9qlLJlPjwwh8FA+Xg64R5LKQ1SmsGipDLuy7/OYzz6BS8lDQYtpxrvihL5XqOP&#10;AAyj4UZjPxr6qO4MJhe9QS2diQsuyNEsnVGf8Z5WMQdcTHNkymkYzbvQDzveIxerVRd0tK4+VP0F&#10;TKFlYat3lsc0USpvV8cAaTvFo0C9KuhU3GAOu54NbyYO+p/7LurxP7H8DV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  <w:lang w:eastAsia="zh-CN"/>
                      </w:rPr>
                    </w:pP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  <w:lang w:eastAsia="zh-CN"/>
                      </w:rPr>
                      <w:t>—</w:t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  <w:lang w:val="en-US" w:eastAsia="zh-CN"/>
                      </w:rPr>
                      <w:t xml:space="preserve"> </w:t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  <w:lang w:eastAsia="zh-CN"/>
                      </w:rPr>
                      <w:t>1</w:t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  <w:lang w:eastAsia="zh-CN"/>
                      </w:rPr>
                      <w:fldChar w:fldCharType="end"/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  <w:lang w:val="en-US" w:eastAsia="zh-CN"/>
                      </w:rPr>
                      <w:t xml:space="preserve"> </w:t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  <w:lang w:eastAsia="zh-CN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kxNGM3NjhhMWY0MWYwMzNiZWI5YWQwODM0OTZmNWQifQ=="/>
  </w:docVars>
  <w:rsids>
    <w:rsidRoot w:val="00000000"/>
    <w:rsid w:val="455A6E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qFormat="1"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able of authorities"/>
    <w:basedOn w:val="1"/>
    <w:next w:val="1"/>
    <w:qFormat/>
    <w:uiPriority w:val="0"/>
    <w:pPr>
      <w:ind w:left="420" w:leftChars="200"/>
    </w:p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styleId="7">
    <w:name w:val="Strong"/>
    <w:basedOn w:val="6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Office_12.1.0.15990_F1E327BC-269C-435d-A152-05C5408002CA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2026-08-20T01:20:27Z</dcterms:created>
  <dc:creator>刘丽</dc:creator>
  <cp:lastModifiedBy>Yi_易Xiao楠</cp:lastModifiedBy>
  <dcterms:modified xsi:type="dcterms:W3CDTF">2026-08-20T01:24:41Z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2052-12.1.0.15990</vt:lpwstr>
  </property>
  <property fmtid="{D5CDD505-2E9C-101B-9397-08002B2CF9AE}" pid="3" name="ICV">
    <vt:lpwstr>D8B54154227D4BD49CE742FBEF05D9EB_12</vt:lpwstr>
  </property>
</Properties>
</file>